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1D" w:rsidRDefault="0001707B" w:rsidP="008611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-142875</wp:posOffset>
            </wp:positionV>
            <wp:extent cx="791845" cy="890270"/>
            <wp:effectExtent l="0" t="0" r="0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11D" w:rsidRPr="00901E8F">
        <w:rPr>
          <w:sz w:val="24"/>
          <w:szCs w:val="24"/>
        </w:rPr>
        <w:t xml:space="preserve">            </w:t>
      </w:r>
      <w:r w:rsidR="00901E8F">
        <w:rPr>
          <w:sz w:val="24"/>
          <w:szCs w:val="24"/>
        </w:rPr>
        <w:t xml:space="preserve">     </w:t>
      </w:r>
      <w:r w:rsidR="008611D0" w:rsidRPr="00901E8F">
        <w:rPr>
          <w:sz w:val="24"/>
          <w:szCs w:val="24"/>
        </w:rPr>
        <w:t xml:space="preserve">  </w:t>
      </w:r>
      <w:r w:rsidR="007A511D" w:rsidRPr="00901E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7A511D" w:rsidRPr="00516D57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 </w:t>
      </w:r>
      <w:r w:rsidR="00087119" w:rsidRPr="00516D57">
        <w:rPr>
          <w:rFonts w:ascii="Times New Roman" w:hAnsi="Times New Roman" w:cs="Times New Roman"/>
          <w:b/>
          <w:sz w:val="24"/>
          <w:szCs w:val="24"/>
          <w:u w:val="single"/>
        </w:rPr>
        <w:t>Štitáre, Pri Prameni 125/14, 951 01 Štitáre</w:t>
      </w:r>
    </w:p>
    <w:p w:rsidR="0001707B" w:rsidRDefault="0001707B" w:rsidP="008611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07B" w:rsidRPr="0001707B" w:rsidRDefault="0001707B" w:rsidP="008611D0">
      <w:pPr>
        <w:spacing w:line="240" w:lineRule="auto"/>
        <w:rPr>
          <w:sz w:val="24"/>
          <w:szCs w:val="24"/>
        </w:rPr>
      </w:pPr>
    </w:p>
    <w:p w:rsidR="007A511D" w:rsidRPr="00901E8F" w:rsidRDefault="007A511D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Podľa § 4 ods. 1 zákona č. 596/2003 Z.z. o štátnej správe v školstve a školskej samospráve a o zmene a doplnení niektorých zákonov v znení neskorších predpisov a v súlade s § 5 zákona č. 552/2003 Z.z. o výkone práce vo verejnom záujme v znení neskorších predpisov vyhlasuje výberové konanie na obsadenie funkcie</w:t>
      </w:r>
    </w:p>
    <w:p w:rsidR="007A511D" w:rsidRPr="00901E8F" w:rsidRDefault="007A511D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11D0" w:rsidRPr="00901E8F">
        <w:rPr>
          <w:rFonts w:ascii="Times New Roman" w:hAnsi="Times New Roman" w:cs="Times New Roman"/>
          <w:sz w:val="24"/>
          <w:szCs w:val="24"/>
        </w:rPr>
        <w:t xml:space="preserve"> </w:t>
      </w:r>
      <w:r w:rsidRPr="00901E8F">
        <w:rPr>
          <w:rFonts w:ascii="Times New Roman" w:hAnsi="Times New Roman" w:cs="Times New Roman"/>
          <w:sz w:val="24"/>
          <w:szCs w:val="24"/>
        </w:rPr>
        <w:t xml:space="preserve"> </w:t>
      </w:r>
      <w:r w:rsidR="008611D0" w:rsidRPr="00901E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1E8F">
        <w:rPr>
          <w:rFonts w:ascii="Times New Roman" w:hAnsi="Times New Roman" w:cs="Times New Roman"/>
          <w:sz w:val="24"/>
          <w:szCs w:val="24"/>
        </w:rPr>
        <w:t xml:space="preserve">     </w:t>
      </w:r>
      <w:r w:rsidRPr="00901E8F">
        <w:rPr>
          <w:rFonts w:ascii="Times New Roman" w:hAnsi="Times New Roman" w:cs="Times New Roman"/>
          <w:b/>
          <w:sz w:val="24"/>
          <w:szCs w:val="24"/>
        </w:rPr>
        <w:t>RIADITEĽA MATERSKEJ ŠKOLY</w:t>
      </w:r>
    </w:p>
    <w:p w:rsidR="007A511D" w:rsidRPr="00901E8F" w:rsidRDefault="007A511D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b/>
          <w:sz w:val="24"/>
          <w:szCs w:val="24"/>
        </w:rPr>
        <w:t>Požadované kvalifikačné predpoklady pre uchádzačov:</w:t>
      </w:r>
    </w:p>
    <w:p w:rsidR="007A511D" w:rsidRPr="00901E8F" w:rsidRDefault="007A511D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Kvalifikačné predpoklady pre výkon pedagogickej činnosti v zmysle § 7 zákona č. 317/2009 Z.z. o pedagogických zamestnancoch a odborných zamestnancoch a o zmene a doplnení niektorých zákonov a v súlade s vyhláškou MŠ SR č. 437/2009 Z. z., ktorou </w:t>
      </w:r>
      <w:r w:rsidR="00365663" w:rsidRPr="00901E8F">
        <w:rPr>
          <w:rFonts w:ascii="Times New Roman" w:hAnsi="Times New Roman" w:cs="Times New Roman"/>
          <w:sz w:val="24"/>
          <w:szCs w:val="24"/>
        </w:rPr>
        <w:t>sa ustanovujú kvalifikačné predpoklady a osobitné kvalifikačné požiadavky pre jednotlivé kategórie pedagogických zamestnancov a odborných zamestnancov v znení vyhlášky MŠ SR č. 170/2010 Z.z.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Najmenej 5  rokov pedagogickej praxe </w:t>
      </w:r>
    </w:p>
    <w:p w:rsidR="008611D0" w:rsidRPr="00901E8F" w:rsidRDefault="00365663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b/>
          <w:sz w:val="24"/>
          <w:szCs w:val="24"/>
        </w:rPr>
        <w:t>Ďalšie požiadavky a kritériá:</w:t>
      </w:r>
    </w:p>
    <w:p w:rsidR="00365663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Občianska bezúhonnosť  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Zdravotná spôsobilosť podľa § 10 zákona NR SR č. 317/2009 Z.z.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Ovládanie štátneho jazyka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Znalosť príslušnej legislatívy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Organizačné a riadiace schopnosti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Komunikatívnosť</w:t>
      </w:r>
    </w:p>
    <w:p w:rsidR="00365663" w:rsidRPr="00901E8F" w:rsidRDefault="00365663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Znalosť práce na PC (Word, Excel, Internet</w:t>
      </w:r>
      <w:r w:rsidR="004E10F0" w:rsidRPr="00901E8F">
        <w:rPr>
          <w:rFonts w:ascii="Times New Roman" w:hAnsi="Times New Roman" w:cs="Times New Roman"/>
          <w:sz w:val="24"/>
          <w:szCs w:val="24"/>
        </w:rPr>
        <w:t>)</w:t>
      </w:r>
    </w:p>
    <w:p w:rsidR="004E10F0" w:rsidRPr="00901E8F" w:rsidRDefault="004E10F0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Písomná žiadosť o zaradenie do výberového konania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Overené kópie dokladov o najvyššom dosiahnutom odbornom vzdelaní 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8611D0" w:rsidRPr="00901E8F">
        <w:rPr>
          <w:rFonts w:ascii="Times New Roman" w:hAnsi="Times New Roman" w:cs="Times New Roman"/>
          <w:sz w:val="24"/>
          <w:szCs w:val="24"/>
        </w:rPr>
        <w:t>o dĺžke pedagogickej praxe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Profesijný životopis v štruktúrovanej forme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Výpis z registra trestov nie starší ako 3 mesiace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Písomný návrh koncepcie rozvoja školy</w:t>
      </w:r>
    </w:p>
    <w:p w:rsidR="004E10F0" w:rsidRPr="00901E8F" w:rsidRDefault="004E10F0" w:rsidP="008611D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>Písomný súhlas uchádzača na použitie osobných údajov pre potreby výberového konania v zmysle zákona č. 122/201</w:t>
      </w:r>
      <w:r w:rsidR="00E776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01E8F">
        <w:rPr>
          <w:rFonts w:ascii="Times New Roman" w:hAnsi="Times New Roman" w:cs="Times New Roman"/>
          <w:sz w:val="24"/>
          <w:szCs w:val="24"/>
        </w:rPr>
        <w:t xml:space="preserve"> Z.z. o ochrane osobných údajov</w:t>
      </w:r>
    </w:p>
    <w:p w:rsidR="008611D0" w:rsidRPr="00901E8F" w:rsidRDefault="008611D0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E8F">
        <w:rPr>
          <w:rFonts w:ascii="Times New Roman" w:hAnsi="Times New Roman" w:cs="Times New Roman"/>
          <w:b/>
          <w:sz w:val="24"/>
          <w:szCs w:val="24"/>
        </w:rPr>
        <w:t xml:space="preserve">Termín podania prihlášky: </w:t>
      </w:r>
      <w:r w:rsidRPr="00901E8F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864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521" w:rsidRPr="0001707B">
        <w:rPr>
          <w:rFonts w:ascii="Times New Roman" w:hAnsi="Times New Roman" w:cs="Times New Roman"/>
          <w:b/>
          <w:sz w:val="24"/>
          <w:szCs w:val="24"/>
          <w:u w:val="single"/>
        </w:rPr>
        <w:t>14.marca 2018</w:t>
      </w:r>
      <w:r w:rsidRPr="00017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864521" w:rsidRPr="00017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12.00</w:t>
      </w:r>
      <w:r w:rsidRPr="00017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hod.</w:t>
      </w:r>
      <w:r w:rsidRPr="00901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11D0" w:rsidRPr="00642EB5" w:rsidRDefault="008611D0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Prihlášku do výberového konania s uvedenými dokladmi je potrebné zaslať na adresu zriaďovateľa: Obec </w:t>
      </w:r>
      <w:r w:rsidR="00087119">
        <w:rPr>
          <w:rFonts w:ascii="Times New Roman" w:hAnsi="Times New Roman" w:cs="Times New Roman"/>
          <w:sz w:val="24"/>
          <w:szCs w:val="24"/>
        </w:rPr>
        <w:t>Štitáre, Pri Prameni 125/14, 951 01 Štitáre</w:t>
      </w:r>
      <w:r w:rsidRPr="00901E8F">
        <w:rPr>
          <w:rFonts w:ascii="Times New Roman" w:hAnsi="Times New Roman" w:cs="Times New Roman"/>
          <w:sz w:val="24"/>
          <w:szCs w:val="24"/>
        </w:rPr>
        <w:t xml:space="preserve"> v zalepenej obálke, s uvedením adresy odosielateľa a označenej heslom </w:t>
      </w:r>
      <w:r w:rsidRPr="00642EB5">
        <w:rPr>
          <w:rFonts w:ascii="Times New Roman" w:hAnsi="Times New Roman" w:cs="Times New Roman"/>
          <w:b/>
          <w:sz w:val="24"/>
          <w:szCs w:val="24"/>
        </w:rPr>
        <w:t xml:space="preserve">„Výberové konanie – Materská škola“ – neotvárať. </w:t>
      </w:r>
    </w:p>
    <w:p w:rsidR="0001707B" w:rsidRDefault="0001707B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7B" w:rsidRDefault="0001707B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D0" w:rsidRPr="00901E8F" w:rsidRDefault="008611D0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lastRenderedPageBreak/>
        <w:t>Vyhlasovateľ výberového konania si vyhradzuje právo nezaradiť do výberového konania uchádzačov, ktorí nespĺňajú požadované podmienky. Prihlášky zaslané po termíne sa do konania nezaradia.</w:t>
      </w:r>
    </w:p>
    <w:p w:rsidR="008611D0" w:rsidRDefault="008611D0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Uchádzačom, ktorí splnia podmienky, bude termín a miesto výberového konania oznámený  písomne najmenej 7 dní pred jeho konaním. </w:t>
      </w:r>
    </w:p>
    <w:p w:rsidR="0001707B" w:rsidRDefault="00516D57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Štitároch, 13.02.2018                                                      </w:t>
      </w:r>
    </w:p>
    <w:p w:rsidR="0001707B" w:rsidRDefault="0001707B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57" w:rsidRDefault="00516D57" w:rsidP="0001707B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Zuzana Vinkovičová</w:t>
      </w:r>
    </w:p>
    <w:p w:rsidR="00516D57" w:rsidRPr="00901E8F" w:rsidRDefault="00516D57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starostka obce</w:t>
      </w:r>
    </w:p>
    <w:p w:rsidR="008611D0" w:rsidRPr="00901E8F" w:rsidRDefault="008611D0" w:rsidP="00861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F0" w:rsidRPr="00901E8F" w:rsidRDefault="004E10F0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663" w:rsidRPr="00901E8F" w:rsidRDefault="00365663" w:rsidP="00861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663" w:rsidRPr="00901E8F" w:rsidRDefault="00365663" w:rsidP="00365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663" w:rsidRPr="00901E8F" w:rsidRDefault="00365663" w:rsidP="00365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663" w:rsidRPr="00901E8F" w:rsidRDefault="004E10F0" w:rsidP="00901E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90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11D" w:rsidRPr="00901E8F" w:rsidRDefault="007A511D">
      <w:pPr>
        <w:rPr>
          <w:rFonts w:ascii="Times New Roman" w:hAnsi="Times New Roman" w:cs="Times New Roman"/>
          <w:sz w:val="24"/>
          <w:szCs w:val="24"/>
        </w:rPr>
      </w:pPr>
    </w:p>
    <w:sectPr w:rsidR="007A511D" w:rsidRPr="00901E8F" w:rsidSect="00516D57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8C" w:rsidRDefault="00CC368C" w:rsidP="0001707B">
      <w:pPr>
        <w:spacing w:after="0" w:line="240" w:lineRule="auto"/>
      </w:pPr>
      <w:r>
        <w:separator/>
      </w:r>
    </w:p>
  </w:endnote>
  <w:endnote w:type="continuationSeparator" w:id="0">
    <w:p w:rsidR="00CC368C" w:rsidRDefault="00CC368C" w:rsidP="0001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8C" w:rsidRDefault="00CC368C" w:rsidP="0001707B">
      <w:pPr>
        <w:spacing w:after="0" w:line="240" w:lineRule="auto"/>
      </w:pPr>
      <w:r>
        <w:separator/>
      </w:r>
    </w:p>
  </w:footnote>
  <w:footnote w:type="continuationSeparator" w:id="0">
    <w:p w:rsidR="00CC368C" w:rsidRDefault="00CC368C" w:rsidP="0001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07B" w:rsidRDefault="000170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C0C"/>
    <w:multiLevelType w:val="hybridMultilevel"/>
    <w:tmpl w:val="9D24FD32"/>
    <w:lvl w:ilvl="0" w:tplc="E96EB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11D"/>
    <w:rsid w:val="0001707B"/>
    <w:rsid w:val="00063E72"/>
    <w:rsid w:val="00087119"/>
    <w:rsid w:val="0026095E"/>
    <w:rsid w:val="00277FBA"/>
    <w:rsid w:val="0033692D"/>
    <w:rsid w:val="00365663"/>
    <w:rsid w:val="003918E9"/>
    <w:rsid w:val="003E79BD"/>
    <w:rsid w:val="004E10F0"/>
    <w:rsid w:val="00516D57"/>
    <w:rsid w:val="005C40B0"/>
    <w:rsid w:val="00642EB5"/>
    <w:rsid w:val="007A511D"/>
    <w:rsid w:val="008611D0"/>
    <w:rsid w:val="00864521"/>
    <w:rsid w:val="00901E8F"/>
    <w:rsid w:val="00CC368C"/>
    <w:rsid w:val="00E75699"/>
    <w:rsid w:val="00E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A9AB-DD20-4C49-B2AF-325A2B5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1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07B"/>
  </w:style>
  <w:style w:type="paragraph" w:styleId="Pta">
    <w:name w:val="footer"/>
    <w:basedOn w:val="Normlny"/>
    <w:link w:val="PtaChar"/>
    <w:uiPriority w:val="99"/>
    <w:unhideWhenUsed/>
    <w:rsid w:val="00017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NAGYOVÁ Valéria</cp:lastModifiedBy>
  <cp:revision>4</cp:revision>
  <cp:lastPrinted>2018-02-14T07:59:00Z</cp:lastPrinted>
  <dcterms:created xsi:type="dcterms:W3CDTF">2018-02-14T13:24:00Z</dcterms:created>
  <dcterms:modified xsi:type="dcterms:W3CDTF">2018-03-08T12:06:00Z</dcterms:modified>
</cp:coreProperties>
</file>