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8A" w:rsidRPr="00EA529B" w:rsidRDefault="00EA529B" w:rsidP="00EB47AC">
      <w:pPr>
        <w:jc w:val="center"/>
        <w:rPr>
          <w:b/>
          <w:noProof/>
          <w:sz w:val="32"/>
          <w:szCs w:val="32"/>
          <w:lang w:eastAsia="sk-SK"/>
        </w:rPr>
      </w:pPr>
      <w:r w:rsidRPr="00EA529B">
        <w:rPr>
          <w:b/>
          <w:noProof/>
          <w:sz w:val="32"/>
          <w:szCs w:val="32"/>
          <w:lang w:eastAsia="sk-SK"/>
        </w:rPr>
        <w:t>Knižn</w:t>
      </w:r>
      <w:r w:rsidR="008C08E6">
        <w:rPr>
          <w:b/>
          <w:noProof/>
          <w:sz w:val="32"/>
          <w:szCs w:val="32"/>
          <w:lang w:eastAsia="sk-SK"/>
        </w:rPr>
        <w:t>é publíkácie</w:t>
      </w:r>
      <w:r w:rsidRPr="00EA529B">
        <w:rPr>
          <w:b/>
          <w:noProof/>
          <w:sz w:val="32"/>
          <w:szCs w:val="32"/>
          <w:lang w:eastAsia="sk-SK"/>
        </w:rPr>
        <w:t xml:space="preserve"> o obci Štitáre</w:t>
      </w:r>
    </w:p>
    <w:p w:rsidR="0018608A" w:rsidRDefault="0018608A" w:rsidP="00EB47AC">
      <w:pPr>
        <w:jc w:val="center"/>
        <w:rPr>
          <w:noProof/>
          <w:lang w:eastAsia="sk-SK"/>
        </w:rPr>
      </w:pPr>
    </w:p>
    <w:p w:rsidR="0018608A" w:rsidRPr="00F5444C" w:rsidRDefault="0018608A" w:rsidP="00F5444C">
      <w:pPr>
        <w:jc w:val="both"/>
        <w:rPr>
          <w:sz w:val="24"/>
          <w:szCs w:val="24"/>
        </w:rPr>
      </w:pPr>
      <w:r w:rsidRPr="0018608A">
        <w:rPr>
          <w:sz w:val="24"/>
          <w:szCs w:val="24"/>
        </w:rPr>
        <w:t>Knižná publikácia o histórii obce Štitáre bola vydaná v roku 2013, z príležitosti osláv 900. výročia prvej písomnej zmienky o obci. V roku 2017 sme vydali 2.</w:t>
      </w:r>
      <w:r w:rsidR="00293F2C">
        <w:rPr>
          <w:sz w:val="24"/>
          <w:szCs w:val="24"/>
        </w:rPr>
        <w:t xml:space="preserve"> </w:t>
      </w:r>
      <w:r w:rsidRPr="0018608A">
        <w:rPr>
          <w:sz w:val="24"/>
          <w:szCs w:val="24"/>
        </w:rPr>
        <w:t>publikáciu, pokračovanie histórie obce pod názvom</w:t>
      </w:r>
      <w:r w:rsidR="008C08E6">
        <w:rPr>
          <w:sz w:val="24"/>
          <w:szCs w:val="24"/>
        </w:rPr>
        <w:t xml:space="preserve"> „</w:t>
      </w:r>
      <w:r w:rsidRPr="0018608A">
        <w:rPr>
          <w:sz w:val="24"/>
          <w:szCs w:val="24"/>
        </w:rPr>
        <w:t xml:space="preserve"> Vitajte v</w:t>
      </w:r>
      <w:r w:rsidR="008C08E6">
        <w:rPr>
          <w:sz w:val="24"/>
          <w:szCs w:val="24"/>
        </w:rPr>
        <w:t> </w:t>
      </w:r>
      <w:r w:rsidRPr="0018608A">
        <w:rPr>
          <w:sz w:val="24"/>
          <w:szCs w:val="24"/>
        </w:rPr>
        <w:t>Štitároch</w:t>
      </w:r>
      <w:r w:rsidR="008C08E6">
        <w:rPr>
          <w:sz w:val="24"/>
          <w:szCs w:val="24"/>
        </w:rPr>
        <w:t>“</w:t>
      </w:r>
      <w:r w:rsidRPr="0018608A">
        <w:rPr>
          <w:sz w:val="24"/>
          <w:szCs w:val="24"/>
        </w:rPr>
        <w:t>. V tomto roku, keď oslavujeme 905.</w:t>
      </w:r>
      <w:r w:rsidR="00293F2C">
        <w:rPr>
          <w:sz w:val="24"/>
          <w:szCs w:val="24"/>
        </w:rPr>
        <w:t xml:space="preserve"> </w:t>
      </w:r>
      <w:r w:rsidRPr="0018608A">
        <w:rPr>
          <w:sz w:val="24"/>
          <w:szCs w:val="24"/>
        </w:rPr>
        <w:t>v</w:t>
      </w:r>
      <w:r w:rsidR="008C08E6">
        <w:rPr>
          <w:sz w:val="24"/>
          <w:szCs w:val="24"/>
        </w:rPr>
        <w:t>ý</w:t>
      </w:r>
      <w:r w:rsidRPr="0018608A">
        <w:rPr>
          <w:sz w:val="24"/>
          <w:szCs w:val="24"/>
        </w:rPr>
        <w:t xml:space="preserve">ročie obce a 15 rokov fungovania ženskej folklórnej skupiny </w:t>
      </w:r>
      <w:r w:rsidR="00F5444C">
        <w:rPr>
          <w:sz w:val="24"/>
          <w:szCs w:val="24"/>
        </w:rPr>
        <w:t xml:space="preserve"> sa vydala </w:t>
      </w:r>
      <w:r w:rsidRPr="0018608A">
        <w:rPr>
          <w:sz w:val="24"/>
          <w:szCs w:val="24"/>
        </w:rPr>
        <w:t xml:space="preserve"> v poradí 3. publikácia </w:t>
      </w:r>
      <w:r>
        <w:rPr>
          <w:sz w:val="24"/>
          <w:szCs w:val="24"/>
        </w:rPr>
        <w:t xml:space="preserve">o ich pôsobení a reprezentovaní </w:t>
      </w:r>
      <w:r w:rsidRPr="0018608A">
        <w:rPr>
          <w:sz w:val="24"/>
          <w:szCs w:val="24"/>
        </w:rPr>
        <w:t>obce doma i v zahraničí.</w:t>
      </w:r>
    </w:p>
    <w:p w:rsidR="0018608A" w:rsidRDefault="0018608A" w:rsidP="00EB47AC">
      <w:pPr>
        <w:jc w:val="center"/>
        <w:rPr>
          <w:noProof/>
          <w:lang w:eastAsia="sk-SK"/>
        </w:rPr>
      </w:pPr>
    </w:p>
    <w:p w:rsidR="00D6663D" w:rsidRDefault="00D6663D" w:rsidP="00EB47AC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514600" cy="2705100"/>
            <wp:effectExtent l="19050" t="0" r="0" b="0"/>
            <wp:docPr id="1" name="Obrázok 1" descr="C:\Users\oem\Desktop\DOKUMENTY Erika\Články na web\KP\43089022_2341516009197655_5605637228492488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DOKUMENTY Erika\Články na web\KP\43089022_2341516009197655_560563722849248870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48" cy="270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47AC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362200" cy="2705100"/>
            <wp:effectExtent l="19050" t="0" r="0" b="0"/>
            <wp:docPr id="9" name="Obrázok 6" descr="C:\Users\oem\Desktop\DOKUMENTY Erika\Články na web\KP\43138051_2341516112530978_7398130890196385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DOKUMENTY Erika\Články na web\KP\43138051_2341516112530978_739813089019638579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10" cy="270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3D" w:rsidRDefault="00F5444C" w:rsidP="00F5444C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495550" cy="2876550"/>
            <wp:effectExtent l="19050" t="0" r="0" b="0"/>
            <wp:docPr id="17" name="Obrázok 8" descr="C:\Users\oem\Desktop\DOKUMENTY Erika\Články na web\KP\43180754_2341516205864302_2356752613782847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DOKUMENTY Erika\Články na web\KP\43180754_2341516205864302_235675261378284748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87" cy="287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 w:rsidR="00EB47AC" w:rsidRPr="00EB47AC">
        <w:rPr>
          <w:noProof/>
          <w:lang w:eastAsia="sk-SK"/>
        </w:rPr>
        <w:drawing>
          <wp:inline distT="0" distB="0" distL="0" distR="0">
            <wp:extent cx="2362200" cy="2867025"/>
            <wp:effectExtent l="19050" t="0" r="0" b="0"/>
            <wp:docPr id="16" name="Obrázok 7" descr="C:\Users\oem\Desktop\DOKUMENTY Erika\Články na web\KP\43131642_2341516339197622_573559316781885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em\Desktop\DOKUMENTY Erika\Články na web\KP\43131642_2341516339197622_573559316781885030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223" cy="287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4C" w:rsidRDefault="00F5444C" w:rsidP="00EB47AC">
      <w:pPr>
        <w:jc w:val="center"/>
        <w:rPr>
          <w:noProof/>
          <w:lang w:eastAsia="sk-SK"/>
        </w:rPr>
      </w:pPr>
    </w:p>
    <w:p w:rsidR="00F5444C" w:rsidRDefault="00F5444C" w:rsidP="00EB47AC">
      <w:pPr>
        <w:jc w:val="center"/>
        <w:rPr>
          <w:noProof/>
          <w:lang w:eastAsia="sk-SK"/>
        </w:rPr>
      </w:pPr>
    </w:p>
    <w:p w:rsidR="00F5444C" w:rsidRDefault="00F5444C" w:rsidP="00EB47AC">
      <w:pPr>
        <w:jc w:val="center"/>
        <w:rPr>
          <w:noProof/>
          <w:lang w:eastAsia="sk-SK"/>
        </w:rPr>
      </w:pPr>
    </w:p>
    <w:p w:rsidR="00F5444C" w:rsidRDefault="00F5444C" w:rsidP="00EB47AC">
      <w:pPr>
        <w:jc w:val="center"/>
        <w:rPr>
          <w:noProof/>
          <w:lang w:eastAsia="sk-SK"/>
        </w:rPr>
      </w:pPr>
    </w:p>
    <w:p w:rsidR="00F5444C" w:rsidRDefault="00F5444C" w:rsidP="00EB47AC">
      <w:pPr>
        <w:jc w:val="center"/>
        <w:rPr>
          <w:noProof/>
          <w:lang w:eastAsia="sk-SK"/>
        </w:rPr>
      </w:pPr>
    </w:p>
    <w:p w:rsidR="00F5444C" w:rsidRDefault="00F5444C" w:rsidP="00EB47AC">
      <w:pPr>
        <w:jc w:val="center"/>
        <w:rPr>
          <w:noProof/>
          <w:lang w:eastAsia="sk-SK"/>
        </w:rPr>
      </w:pPr>
    </w:p>
    <w:p w:rsidR="00EB47AC" w:rsidRDefault="00EB47AC" w:rsidP="00EB47AC">
      <w:pPr>
        <w:jc w:val="center"/>
        <w:rPr>
          <w:noProof/>
          <w:lang w:eastAsia="sk-SK"/>
        </w:rPr>
      </w:pPr>
      <w:r w:rsidRPr="00EB47AC">
        <w:rPr>
          <w:noProof/>
          <w:lang w:eastAsia="sk-SK"/>
        </w:rPr>
        <w:drawing>
          <wp:inline distT="0" distB="0" distL="0" distR="0">
            <wp:extent cx="2384292" cy="2809875"/>
            <wp:effectExtent l="19050" t="0" r="0" b="0"/>
            <wp:docPr id="13" name="Obrázok 9" descr="C:\Users\oem\Desktop\DOKUMENTY Erika\Články na web\KP\43149300_2341516415864281_7157701683277987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em\Desktop\DOKUMENTY Erika\Články na web\KP\43149300_2341516415864281_715770168327798784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18" cy="281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2360360" cy="2787668"/>
            <wp:effectExtent l="19050" t="0" r="1840" b="0"/>
            <wp:docPr id="14" name="Obrázok 10" descr="C:\Users\oem\Desktop\DOKUMENTY Erika\Články na web\KP\43195909_2341516499197606_5552244192228409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em\Desktop\DOKUMENTY Erika\Články na web\KP\43195909_2341516499197606_555224419222840934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141" cy="27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7AC" w:rsidRDefault="00EB47AC" w:rsidP="00EB47AC">
      <w:pPr>
        <w:jc w:val="center"/>
      </w:pPr>
    </w:p>
    <w:p w:rsidR="00F5444C" w:rsidRPr="00F5444C" w:rsidRDefault="00F5444C" w:rsidP="00F5444C">
      <w:pPr>
        <w:jc w:val="both"/>
        <w:rPr>
          <w:sz w:val="24"/>
          <w:szCs w:val="24"/>
        </w:rPr>
      </w:pPr>
      <w:r w:rsidRPr="00F5444C">
        <w:rPr>
          <w:sz w:val="24"/>
          <w:szCs w:val="24"/>
        </w:rPr>
        <w:t>V poradí 4.</w:t>
      </w:r>
      <w:r w:rsidR="00293F2C">
        <w:rPr>
          <w:sz w:val="24"/>
          <w:szCs w:val="24"/>
        </w:rPr>
        <w:t xml:space="preserve"> </w:t>
      </w:r>
      <w:r w:rsidRPr="00F5444C">
        <w:rPr>
          <w:sz w:val="24"/>
          <w:szCs w:val="24"/>
        </w:rPr>
        <w:t>publikáci</w:t>
      </w:r>
      <w:r w:rsidR="008C08E6">
        <w:rPr>
          <w:sz w:val="24"/>
          <w:szCs w:val="24"/>
        </w:rPr>
        <w:t>u</w:t>
      </w:r>
      <w:r w:rsidRPr="00F5444C">
        <w:rPr>
          <w:sz w:val="24"/>
          <w:szCs w:val="24"/>
        </w:rPr>
        <w:t xml:space="preserve">, ktorú chystáme je o našich predkoch. Podklady </w:t>
      </w:r>
      <w:r w:rsidR="00293F2C">
        <w:rPr>
          <w:sz w:val="24"/>
          <w:szCs w:val="24"/>
        </w:rPr>
        <w:t>sme čerpali</w:t>
      </w:r>
      <w:r>
        <w:rPr>
          <w:sz w:val="24"/>
          <w:szCs w:val="24"/>
        </w:rPr>
        <w:t xml:space="preserve"> z rôznych archívov.</w:t>
      </w:r>
      <w:r w:rsidR="00293F2C">
        <w:rPr>
          <w:sz w:val="24"/>
          <w:szCs w:val="24"/>
        </w:rPr>
        <w:t xml:space="preserve"> Každý,</w:t>
      </w:r>
      <w:r w:rsidRPr="00F5444C">
        <w:rPr>
          <w:sz w:val="24"/>
          <w:szCs w:val="24"/>
        </w:rPr>
        <w:t xml:space="preserve"> tu narodený občan si môže nájsť svojich predkov po</w:t>
      </w:r>
      <w:r w:rsidR="00293F2C">
        <w:rPr>
          <w:sz w:val="24"/>
          <w:szCs w:val="24"/>
        </w:rPr>
        <w:t xml:space="preserve">dľa prvého sčítania obyvateľov z </w:t>
      </w:r>
      <w:r w:rsidR="008C08E6">
        <w:rPr>
          <w:sz w:val="24"/>
          <w:szCs w:val="24"/>
        </w:rPr>
        <w:t> </w:t>
      </w:r>
      <w:r w:rsidRPr="00F5444C">
        <w:rPr>
          <w:sz w:val="24"/>
          <w:szCs w:val="24"/>
        </w:rPr>
        <w:t>roku</w:t>
      </w:r>
      <w:r w:rsidR="008C08E6">
        <w:rPr>
          <w:sz w:val="24"/>
          <w:szCs w:val="24"/>
        </w:rPr>
        <w:t xml:space="preserve"> </w:t>
      </w:r>
      <w:r w:rsidRPr="00F5444C">
        <w:rPr>
          <w:sz w:val="24"/>
          <w:szCs w:val="24"/>
        </w:rPr>
        <w:t>1869 (za vlády Márie Terézie)</w:t>
      </w:r>
      <w:r>
        <w:rPr>
          <w:sz w:val="24"/>
          <w:szCs w:val="24"/>
        </w:rPr>
        <w:t>.</w:t>
      </w:r>
      <w:r w:rsidRPr="00F5444C">
        <w:rPr>
          <w:sz w:val="24"/>
          <w:szCs w:val="24"/>
        </w:rPr>
        <w:t xml:space="preserve"> Aj Štitáre sú súčasťou dejín, ktoré nezapadnú prachom.</w:t>
      </w:r>
      <w:bookmarkStart w:id="0" w:name="_GoBack"/>
      <w:bookmarkEnd w:id="0"/>
    </w:p>
    <w:p w:rsidR="00F5444C" w:rsidRPr="00F5444C" w:rsidRDefault="00F5444C" w:rsidP="00F5444C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295525" cy="2971799"/>
            <wp:effectExtent l="19050" t="0" r="9525" b="0"/>
            <wp:docPr id="18" name="Obrázok 11" descr="Fotka Zuzany Vinkovič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ka Zuzany Vinkovičovej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64" cy="297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55B">
        <w:rPr>
          <w:noProof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2370455" cy="2971800"/>
            <wp:effectExtent l="19050" t="0" r="0" b="0"/>
            <wp:docPr id="19" name="Obrázok 14" descr="Fotka Zuzany Vinkovičov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tka Zuzany Vinkovičovej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57" cy="297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44C" w:rsidRPr="00F5444C" w:rsidSect="00A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63D"/>
    <w:rsid w:val="000663EC"/>
    <w:rsid w:val="00166405"/>
    <w:rsid w:val="0018608A"/>
    <w:rsid w:val="00293F2C"/>
    <w:rsid w:val="003F0477"/>
    <w:rsid w:val="00433F06"/>
    <w:rsid w:val="00775A15"/>
    <w:rsid w:val="008A44D2"/>
    <w:rsid w:val="008C08E6"/>
    <w:rsid w:val="00A807C6"/>
    <w:rsid w:val="00BB455B"/>
    <w:rsid w:val="00D6663D"/>
    <w:rsid w:val="00EA529B"/>
    <w:rsid w:val="00EB47AC"/>
    <w:rsid w:val="00F5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2018-10-09T08:36:00Z</cp:lastPrinted>
  <dcterms:created xsi:type="dcterms:W3CDTF">2018-10-09T09:05:00Z</dcterms:created>
  <dcterms:modified xsi:type="dcterms:W3CDTF">2018-10-09T12:21:00Z</dcterms:modified>
</cp:coreProperties>
</file>