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A2" w:rsidRDefault="00113BA2" w:rsidP="00113BA2">
      <w:pPr>
        <w:pStyle w:val="Normlnweb"/>
        <w:shd w:val="clear" w:color="auto" w:fill="FFFFFF"/>
        <w:spacing w:before="0" w:beforeAutospacing="0" w:line="270" w:lineRule="atLeast"/>
        <w:jc w:val="center"/>
        <w:rPr>
          <w:rFonts w:ascii="Arial" w:hAnsi="Arial" w:cs="Arial"/>
          <w:color w:val="000000"/>
          <w:sz w:val="18"/>
          <w:szCs w:val="18"/>
        </w:rPr>
      </w:pPr>
      <w:r>
        <w:rPr>
          <w:rStyle w:val="Siln"/>
          <w:rFonts w:ascii="Arial" w:hAnsi="Arial" w:cs="Arial"/>
          <w:color w:val="000000"/>
          <w:sz w:val="27"/>
          <w:szCs w:val="27"/>
        </w:rPr>
        <w:t>ZÁPISNICA</w:t>
      </w:r>
    </w:p>
    <w:p w:rsidR="00113BA2" w:rsidRDefault="00113BA2" w:rsidP="00113BA2">
      <w:pPr>
        <w:pStyle w:val="Normlnweb"/>
        <w:shd w:val="clear" w:color="auto" w:fill="FFFFFF"/>
        <w:spacing w:before="0" w:beforeAutospacing="0" w:line="270" w:lineRule="atLeast"/>
        <w:jc w:val="center"/>
        <w:rPr>
          <w:rFonts w:ascii="Arial" w:hAnsi="Arial" w:cs="Arial"/>
          <w:color w:val="000000"/>
          <w:sz w:val="18"/>
          <w:szCs w:val="18"/>
        </w:rPr>
      </w:pPr>
      <w:r>
        <w:rPr>
          <w:rStyle w:val="Siln"/>
          <w:rFonts w:ascii="Arial" w:hAnsi="Arial" w:cs="Arial"/>
          <w:color w:val="000000"/>
          <w:sz w:val="18"/>
          <w:szCs w:val="18"/>
        </w:rPr>
        <w:t> </w:t>
      </w:r>
      <w:r>
        <w:rPr>
          <w:rStyle w:val="Zvraznn"/>
          <w:rFonts w:ascii="Arial" w:hAnsi="Arial" w:cs="Arial"/>
          <w:b/>
          <w:bCs/>
          <w:color w:val="000000"/>
          <w:sz w:val="18"/>
          <w:szCs w:val="18"/>
        </w:rPr>
        <w:t>z 2. mimoriadneho zasadnutia Obecného zastupiteľstva v Štitároch</w:t>
      </w:r>
    </w:p>
    <w:p w:rsidR="00113BA2" w:rsidRDefault="00113BA2" w:rsidP="00113BA2">
      <w:pPr>
        <w:pStyle w:val="Normlnweb"/>
        <w:shd w:val="clear" w:color="auto" w:fill="FFFFFF"/>
        <w:spacing w:before="0" w:beforeAutospacing="0" w:line="270" w:lineRule="atLeast"/>
        <w:jc w:val="center"/>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Dátum konania: 23. 03. 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Prítomní: podľa priloženej prezenčnej listiny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Neprítomný: Ing. Stanislav Brath – ospravedlnený</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Style w:val="Siln"/>
          <w:rFonts w:ascii="Arial" w:hAnsi="Arial" w:cs="Arial"/>
          <w:color w:val="000000"/>
        </w:rPr>
        <w:t>Program: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 Úvod a privítanie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2. Voľba overovateľov a zapisovateľky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3. Odsúhlasenie overovateľov a zapisovateľky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4. Odsúhlasenie programu</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5. Zvýšenie rodičovského príspevku v Materskej škole v Štitároch na 8 €/dieťa/mesiac</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6. Odsúhlasenie žiadosti o vystúpenie členstva zo spoločného stavebného úradu so sídlom na MsÚ v Nitre a oboznámenie o zaslaním žiadosti o prijatie členstva do spoločného stavebného úradu v Nitrianskych Hrnčiarovciach</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7. Schválenie výpovede pre firmu Megaspol s. r. o. Nitra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8. Vzdanie sa funkcie hlavného kontrolóra Ing. Jána Gyepesa  ku dňu 31.03.2011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9. Prejednanie zmeny MHD s firmou Veolia a. s. Nitra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10.Zvýšenie príspevku zo strany rodinného príslušníka za poskytnutie opatrovateľskej služby obcou Štitáre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11. Hlasovanie o uznesení</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12.  Záver</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 Úvod a privítanie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2. mimoriadne zasadnutie Obecného zastupiteľstva v Štitároch otvorila, privítala všetkých poslancov i prítomných starostka obce Ing. Zuzana Vinkovičová</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2. Voľba overovateľov a zapisovateľky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Podľa harmonogramu overovateľmi zápisnice a uznesenia sú poslanci: Ing. Jozef Cilling, Ing. Jaroslav Matějíček, zapisovateľkou zápisnice a uznesenia je pracovníčka Obecného úradu v Štitároch Etela Maťušová.</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3. Odsúhlasenie overovateľov a zapisovateľky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Overovatelia zápisnice a uznesenia: Ing. Jozef Cilling, Ing. Jaroslav Matějíček, zapisovateľka zápisnice a uznesenia: Etela Maťušová boli jednohlasne schválení všetkými prítomnými piatimi poslancami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4. Odsúhlasenie programu</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Program bol odsúhlasený jednohlasne všetkými prítomnými piatimi poslancami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5. Zvýšenie rodičovského príspevku v Materskej škole Štitáre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na 8 €/dieťa/mesiac</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obce Štitáre informovala OcZ o situácií v miestnej materskej škole.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Po finančnej analýze nákladov priamo na materskú školu bolo zistené, že v roku 2010 bolo vynaložených 3721 € z obecného rozpočtu t. j. na 1 pracovný deň  186 €.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Je potrebné pristúpiť k úsporným opatreniam. Rodičovský príspevok v súčasnosti činí 4 € na jedno dieťa a neplatia deti v predškolskom veku. Príjem mesačný do obecného príjmu za rodičovský príspevok činí 16 €, preto sa navrhuje zvýšenie príspevku od 01.04.2011 na sumu 8 €.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zvýšenie rodičovského príspevku v Materskej škole v Štitároch</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zo 4 € na 8 €/dieťa/mesiac okrem školopovinných detí  od 01. 04. 2011 hlasovali poslanci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Hlasovanie: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5, proti: 0, zdržali sa: 0</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6. Odsúhlasenie žiadosti o vystúpenie členstva zo spoločného stavebného úradu so sídlom na MsÚ v Nitre a oboznámenie o zaslaní žiadosti o prijatie členstva do spoločného stavebného úradu v Nitrianskych Hrnčiarovciach.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podala informáciu o platení príspevku za služby poskytnuté spoločným stavebným úradom so sídlom na MsÚ v Nitre.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 Tento príspevok sa platí od 01.04.2010 podľa počtu stavebných konaní.  Za 2. 3. 4. q 2010 obec musí doplatiť 2070 €.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nebola informovaná zo strany spoločného stavebného úradu o platení tohto príspevku, preto táto čiastka  nebola zahrnutá do rozpočtu obce.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Jej predchodca Pavol Hašúk  neodovzdal delimitačným protokolom dodatok k zmluve. Tento dodatok jej poskytol spoločný stavebný  úrad v marci 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sa informovala ohľadne platenia príspevku v stavebnom úrade v Nitrianskych Hrnčiarovciach, kde náklady sú rozúčtované v súčasnosti  podľa počtu obyvateľov t. j.  0,50 € na jedného obyvateľa. Na našu obec – na 700 obyvateľov vychádza platiť 350 € na celý rok.</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vystúpenie členstva zo spoločného stavebného úradu so sídlom na MsÚ v Nitre s platnosťou od 01. 05. 2011 hlasovali poslanci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Hlasovanie: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5, proti: 0, zdržali sa: 0</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7. Schválenie výpovede pre firmu Megaspol s. r. o. Nitra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podala informáciu ohľadne fakturácie opráv na verejnom vodovode  firmou Megaspol s. r. o. Nitra.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Je potrebné, aby firma, ktorá bude vykonávať opravy verejného vodovodu, vykonávala aj prevádzkovanie, preto obec pristupuje na výber formou verejnej súťaže.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schválenie výpovede firme Megaspol s. r. o. Nitra hlasovali poslanci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Hlasovanie: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5, proti: 0, zdržali sa: 0</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8. Vzdanie sa funkcie hlavného kontrolóra Ing. Jána Gyepesa ku dňu 31.03.2011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dala na vedomie Obecnému zastupiteľstvu vzdanie sa funkcie hlavného kontrolóra Ing. Jána Gyepesa ku dňu 31.03.2011. Starostka oznámila, že podľa zákona plynie 40 dňová lehota na zverejnenie inzercie na úradnej tabuli.</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9. Prejednanie zmeny MHD s firmou Veolia a. s. Nitra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oboznámila OcZ, že firma Veolia a.s  dala vyhotoviť plán zefektívnenia a racionalizácie MHD v Nitre, nakoľko všade prebiehajú  úsporné opatrenia.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 dôvodu nezaplatenia úhrad za rok 2010 v predchádzajúcom roku v sume 12 500,- € obec je nútená hľadať možnosti úspor v týchto nákladoch.</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Naša obec je preto nútená pristúpiť k zmene v cestovnom poriadku MHD. Sú 2 možnosti k úsporným opatrenia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nahradiť 4 hluché spoje  odchádzajúce zo Štitár o 8,00 hod., 10,00 hod., 19.,00 hod., 21,00 hod.  prímestským autobusom cez zlatomoraveckú cestu, ale čas odchodu zostáva nezmenený a požiadať OcZ v Nitrianskych Hrnčiarovciach, aby  obec Nitrianske Hrnčiarovce zaplatila stratu o jednu zastávku navyše v ich katastri.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 poslanec Ing. Jaroslav Matějíček mal pripomienku, že v predpoludňajších hodinách cestuje veľa záhradkárov na Šöpröš cez Nitrianske Hrnčiarovce.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Oznam sa zverejní na webovej stránke obce Štitáre na pripomienkovanie občanom do 10.04.2011. Zmena by mala nastať od 01.05.2011.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10. Zvýšenie príspevku  zo strany rodinného príslušníka za poskytnutie opatrovateľskej služby obcou Štitáre.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Starostka oboznámila OcZ o nákladoch, vynaložených obcou na poskytnutie opatrovateľskej služby.</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Fehérová Juliana je v pracovnom pomere v obci Štitáre na plný pracovný úväzok.</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Výdavky obce Štitáre za rok 2010 boli 5482 €, hradená čiastka rodinného príslušníka za rok 2010 boli 394 €.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Prepočet na jeden pracovný deň činí 2,07 €. Platenie príspevku za poskytnutú opatrovateľskú službu z pôvodných 2,07 € na  5 € sa zvyšuje na každý pracovný deň s platnosťou od 01.04.2011.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zvýšenie platenia príspevku z 2,07 na 5,00 € za poskytnutie opatrovateľskej služby obcou Štitáre na každý pracovný deň s platnosťou od 01.04.2011 hlasovali poslanci OcZ:</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Hlasovanie: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za: 5, proti: 0, zdržali sa: 0</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11. Hlasovanie o uznesení</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Hlasovanie o uznesení z 2. mimoriadneho zasadnutia OcZ v Štitároch prebehlo podľa jednotlivých bodov.</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12. Záver</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2. mimoriadne zasadnutie OcZ v Štitároch ukončila starostka obce poďakovaním všetkým prítomným za účasť.</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Na záver podala informácie o podaní projektov na opravu vodovodu, na opravu vonkajšieho exteriéru miestnej materskej školy, na opravu vonkajšieho exteriéru spoločenského domu, na obecné dni so spoluprácou medzi obcami Štitáre a Csitár, na kamerový systém. Výsledky ešte nie sú zverejnené.</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 poslankyňa Mgr. Silvia Sórádová vyzvala občanov, aby sa občania zapojili do jarného upratovania našej obce dňa 09.04.2011. P. Ladislav Prepelica zabezpečí odvoz komunálneho odpadu.</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P. poslankyňa Helena Molnárová v rámci Dňa vody zaniesla na rozbor pitnej vody na RÚVZ v Nitre a dala vyšetriť vodu tečúcu z prameňa. Vyhovuje táto voda hygienickým podmienkam a je pitná.</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P. starostka oznámila OcZ, že zaslala list p. Pavlovi Hašúkovi, predsedovi ROEP Štitáre z dôvodu majetkoprávneho doriešenia  niektorých ulíc v obci.</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P. Hašúk poslal písomnú odpoveď, že sa vzdáva funkcie predsedu ROEP Štitáre, tým pádom p. starostka bude ďalej mať v kompetencií vysporiadať tieto nehnuteľnosti. Tieto cesty môžu byť napojené na obecnú kanalizáciu iba vtedy, ak budú majetkoprávne vysporiadané, čiže všetky komunikácie musia byť vo vlastníctve obce.</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V Štitároch, 28.03.2011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Vyvesené: 01.04.2011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Zvesené: 18.04.2011</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Uznesenie zapísala:</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Etela Maťušová    v.r.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lastRenderedPageBreak/>
        <w:t>Overovatelia: Ing. Jozef Cilling  v.r.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Ing. Jaroslav Matějíček   ,v.r.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Ing. Zuzana Vinkovičová,v.r.</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w:t>
      </w:r>
    </w:p>
    <w:p w:rsidR="00113BA2" w:rsidRDefault="00113BA2" w:rsidP="00113BA2">
      <w:pPr>
        <w:pStyle w:val="Normlnweb"/>
        <w:shd w:val="clear" w:color="auto" w:fill="FFFFFF"/>
        <w:spacing w:before="0" w:beforeAutospacing="0" w:line="270" w:lineRule="atLeast"/>
        <w:rPr>
          <w:rFonts w:ascii="Arial" w:hAnsi="Arial" w:cs="Arial"/>
          <w:color w:val="000000"/>
          <w:sz w:val="18"/>
          <w:szCs w:val="18"/>
        </w:rPr>
      </w:pPr>
      <w:r>
        <w:rPr>
          <w:rFonts w:ascii="Arial" w:hAnsi="Arial" w:cs="Arial"/>
          <w:color w:val="000000"/>
          <w:sz w:val="18"/>
          <w:szCs w:val="18"/>
        </w:rPr>
        <w:t>                                                                  starostka obce Štitáre</w:t>
      </w:r>
    </w:p>
    <w:p w:rsidR="00A57401" w:rsidRDefault="00A57401"/>
    <w:sectPr w:rsidR="00A57401" w:rsidSect="00A57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3BA2"/>
    <w:rsid w:val="00113BA2"/>
    <w:rsid w:val="00A574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40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13B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13BA2"/>
    <w:rPr>
      <w:b/>
      <w:bCs/>
    </w:rPr>
  </w:style>
  <w:style w:type="character" w:styleId="Zvraznn">
    <w:name w:val="Emphasis"/>
    <w:basedOn w:val="Standardnpsmoodstavce"/>
    <w:uiPriority w:val="20"/>
    <w:qFormat/>
    <w:rsid w:val="00113BA2"/>
    <w:rPr>
      <w:i/>
      <w:iCs/>
    </w:rPr>
  </w:style>
</w:styles>
</file>

<file path=word/webSettings.xml><?xml version="1.0" encoding="utf-8"?>
<w:webSettings xmlns:r="http://schemas.openxmlformats.org/officeDocument/2006/relationships" xmlns:w="http://schemas.openxmlformats.org/wordprocessingml/2006/main">
  <w:divs>
    <w:div w:id="14981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1258</Words>
  <Characters>7426</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Romulus</dc:creator>
  <cp:lastModifiedBy>Romulus</cp:lastModifiedBy>
  <cp:revision>1</cp:revision>
  <dcterms:created xsi:type="dcterms:W3CDTF">2016-12-01T00:44:00Z</dcterms:created>
  <dcterms:modified xsi:type="dcterms:W3CDTF">2016-12-01T00:45:00Z</dcterms:modified>
</cp:coreProperties>
</file>