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B6C" w:rsidRPr="00115B6C" w:rsidRDefault="00115B6C" w:rsidP="00115B6C">
      <w:pPr>
        <w:spacing w:before="100" w:beforeAutospacing="1" w:after="100" w:afterAutospacing="1" w:line="240" w:lineRule="auto"/>
        <w:outlineLvl w:val="0"/>
        <w:rPr>
          <w:rFonts w:ascii="Times New Roman" w:eastAsia="Times New Roman" w:hAnsi="Times New Roman" w:cs="Times New Roman"/>
          <w:b/>
          <w:bCs/>
          <w:kern w:val="36"/>
          <w:sz w:val="48"/>
          <w:szCs w:val="48"/>
          <w:lang w:eastAsia="sk-SK"/>
        </w:rPr>
      </w:pPr>
      <w:r w:rsidRPr="00115B6C">
        <w:rPr>
          <w:rFonts w:ascii="Times New Roman" w:eastAsia="Times New Roman" w:hAnsi="Times New Roman" w:cs="Times New Roman"/>
          <w:b/>
          <w:bCs/>
          <w:kern w:val="36"/>
          <w:sz w:val="48"/>
          <w:szCs w:val="48"/>
          <w:lang w:eastAsia="sk-SK"/>
        </w:rPr>
        <w:t xml:space="preserve">Priepasť na </w:t>
      </w:r>
      <w:proofErr w:type="spellStart"/>
      <w:r w:rsidRPr="00115B6C">
        <w:rPr>
          <w:rFonts w:ascii="Times New Roman" w:eastAsia="Times New Roman" w:hAnsi="Times New Roman" w:cs="Times New Roman"/>
          <w:b/>
          <w:bCs/>
          <w:kern w:val="36"/>
          <w:sz w:val="48"/>
          <w:szCs w:val="48"/>
          <w:lang w:eastAsia="sk-SK"/>
        </w:rPr>
        <w:t>Žibrici</w:t>
      </w:r>
      <w:proofErr w:type="spellEnd"/>
    </w:p>
    <w:p w:rsidR="00115B6C" w:rsidRPr="00115B6C" w:rsidRDefault="00115B6C" w:rsidP="00115B6C">
      <w:pPr>
        <w:spacing w:before="100" w:beforeAutospacing="1" w:after="0" w:line="240" w:lineRule="auto"/>
        <w:rPr>
          <w:rFonts w:ascii="Times New Roman" w:eastAsia="Times New Roman" w:hAnsi="Times New Roman" w:cs="Times New Roman"/>
          <w:sz w:val="24"/>
          <w:szCs w:val="24"/>
          <w:lang w:eastAsia="sk-SK"/>
        </w:rPr>
      </w:pPr>
      <w:r w:rsidRPr="00115B6C">
        <w:rPr>
          <w:rFonts w:ascii="Times New Roman" w:eastAsia="Times New Roman" w:hAnsi="Times New Roman" w:cs="Times New Roman"/>
          <w:sz w:val="24"/>
          <w:szCs w:val="24"/>
          <w:lang w:eastAsia="sk-SK"/>
        </w:rPr>
        <w:t xml:space="preserve">Text: Miloslav Lisý | </w:t>
      </w:r>
      <w:proofErr w:type="spellStart"/>
      <w:r w:rsidRPr="00115B6C">
        <w:rPr>
          <w:rFonts w:ascii="Times New Roman" w:eastAsia="Times New Roman" w:hAnsi="Times New Roman" w:cs="Times New Roman"/>
          <w:sz w:val="24"/>
          <w:szCs w:val="24"/>
          <w:lang w:eastAsia="sk-SK"/>
        </w:rPr>
        <w:t>Foto</w:t>
      </w:r>
      <w:proofErr w:type="spellEnd"/>
      <w:r w:rsidRPr="00115B6C">
        <w:rPr>
          <w:rFonts w:ascii="Times New Roman" w:eastAsia="Times New Roman" w:hAnsi="Times New Roman" w:cs="Times New Roman"/>
          <w:sz w:val="24"/>
          <w:szCs w:val="24"/>
          <w:lang w:eastAsia="sk-SK"/>
        </w:rPr>
        <w:t xml:space="preserve">: Peter </w:t>
      </w:r>
      <w:proofErr w:type="spellStart"/>
      <w:r w:rsidRPr="00115B6C">
        <w:rPr>
          <w:rFonts w:ascii="Times New Roman" w:eastAsia="Times New Roman" w:hAnsi="Times New Roman" w:cs="Times New Roman"/>
          <w:sz w:val="24"/>
          <w:szCs w:val="24"/>
          <w:lang w:eastAsia="sk-SK"/>
        </w:rPr>
        <w:t>Užovič</w:t>
      </w:r>
      <w:proofErr w:type="spellEnd"/>
      <w:r w:rsidRPr="00115B6C">
        <w:rPr>
          <w:rFonts w:ascii="Times New Roman" w:eastAsia="Times New Roman" w:hAnsi="Times New Roman" w:cs="Times New Roman"/>
          <w:sz w:val="24"/>
          <w:szCs w:val="24"/>
          <w:lang w:eastAsia="sk-SK"/>
        </w:rPr>
        <w:t xml:space="preserve"> a Miloslav Lisý</w:t>
      </w:r>
    </w:p>
    <w:p w:rsidR="00115B6C" w:rsidRPr="00115B6C" w:rsidRDefault="00115B6C" w:rsidP="00115B6C">
      <w:pPr>
        <w:spacing w:before="100" w:beforeAutospacing="1" w:after="100" w:afterAutospacing="1" w:line="240" w:lineRule="auto"/>
        <w:rPr>
          <w:rFonts w:ascii="Times New Roman" w:eastAsia="Times New Roman" w:hAnsi="Times New Roman" w:cs="Times New Roman"/>
          <w:sz w:val="24"/>
          <w:szCs w:val="24"/>
          <w:lang w:eastAsia="sk-SK"/>
        </w:rPr>
      </w:pPr>
      <w:r w:rsidRPr="00115B6C">
        <w:rPr>
          <w:rFonts w:ascii="Times New Roman" w:eastAsia="Times New Roman" w:hAnsi="Times New Roman" w:cs="Times New Roman"/>
          <w:sz w:val="24"/>
          <w:szCs w:val="24"/>
          <w:lang w:eastAsia="sk-SK"/>
        </w:rPr>
        <w:t xml:space="preserve">Najvýznamnejšia jaskyňa Zoborskej skupiny pohoria Tribeč a asi aj celého </w:t>
      </w:r>
      <w:proofErr w:type="spellStart"/>
      <w:r w:rsidRPr="00115B6C">
        <w:rPr>
          <w:rFonts w:ascii="Times New Roman" w:eastAsia="Times New Roman" w:hAnsi="Times New Roman" w:cs="Times New Roman"/>
          <w:sz w:val="24"/>
          <w:szCs w:val="24"/>
          <w:lang w:eastAsia="sk-SK"/>
        </w:rPr>
        <w:t>Tríbča</w:t>
      </w:r>
      <w:proofErr w:type="spellEnd"/>
      <w:r w:rsidRPr="00115B6C">
        <w:rPr>
          <w:rFonts w:ascii="Times New Roman" w:eastAsia="Times New Roman" w:hAnsi="Times New Roman" w:cs="Times New Roman"/>
          <w:sz w:val="24"/>
          <w:szCs w:val="24"/>
          <w:lang w:eastAsia="sk-SK"/>
        </w:rPr>
        <w:t xml:space="preserve"> lákala jaskyniarsku </w:t>
      </w:r>
      <w:proofErr w:type="spellStart"/>
      <w:r w:rsidRPr="00115B6C">
        <w:rPr>
          <w:rFonts w:ascii="Times New Roman" w:eastAsia="Times New Roman" w:hAnsi="Times New Roman" w:cs="Times New Roman"/>
          <w:sz w:val="24"/>
          <w:szCs w:val="24"/>
          <w:lang w:eastAsia="sk-SK"/>
        </w:rPr>
        <w:t>podskupinku</w:t>
      </w:r>
      <w:proofErr w:type="spellEnd"/>
      <w:r w:rsidRPr="00115B6C">
        <w:rPr>
          <w:rFonts w:ascii="Times New Roman" w:eastAsia="Times New Roman" w:hAnsi="Times New Roman" w:cs="Times New Roman"/>
          <w:sz w:val="24"/>
          <w:szCs w:val="24"/>
          <w:lang w:eastAsia="sk-SK"/>
        </w:rPr>
        <w:t xml:space="preserve"> </w:t>
      </w:r>
      <w:proofErr w:type="spellStart"/>
      <w:r w:rsidRPr="00115B6C">
        <w:rPr>
          <w:rFonts w:ascii="Times New Roman" w:eastAsia="Times New Roman" w:hAnsi="Times New Roman" w:cs="Times New Roman"/>
          <w:sz w:val="24"/>
          <w:szCs w:val="24"/>
          <w:lang w:eastAsia="sk-SK"/>
        </w:rPr>
        <w:t>Topvar</w:t>
      </w:r>
      <w:proofErr w:type="spellEnd"/>
      <w:r w:rsidRPr="00115B6C">
        <w:rPr>
          <w:rFonts w:ascii="Times New Roman" w:eastAsia="Times New Roman" w:hAnsi="Times New Roman" w:cs="Times New Roman"/>
          <w:sz w:val="24"/>
          <w:szCs w:val="24"/>
          <w:lang w:eastAsia="sk-SK"/>
        </w:rPr>
        <w:t xml:space="preserve"> už odvtedy, čo sme prvý krát stáli pri jej uzávere. Podnikla sa aj solídna príprava - </w:t>
      </w:r>
      <w:proofErr w:type="spellStart"/>
      <w:r w:rsidRPr="00115B6C">
        <w:rPr>
          <w:rFonts w:ascii="Times New Roman" w:eastAsia="Times New Roman" w:hAnsi="Times New Roman" w:cs="Times New Roman"/>
          <w:sz w:val="24"/>
          <w:szCs w:val="24"/>
          <w:lang w:eastAsia="sk-SK"/>
        </w:rPr>
        <w:t>M.Lisý</w:t>
      </w:r>
      <w:proofErr w:type="spellEnd"/>
      <w:r w:rsidRPr="00115B6C">
        <w:rPr>
          <w:rFonts w:ascii="Times New Roman" w:eastAsia="Times New Roman" w:hAnsi="Times New Roman" w:cs="Times New Roman"/>
          <w:sz w:val="24"/>
          <w:szCs w:val="24"/>
          <w:lang w:eastAsia="sk-SK"/>
        </w:rPr>
        <w:t xml:space="preserve"> prenikol cez extrémne úzky otvor vedľa kovovej platne uzáveru, </w:t>
      </w:r>
      <w:proofErr w:type="spellStart"/>
      <w:r w:rsidRPr="00115B6C">
        <w:rPr>
          <w:rFonts w:ascii="Times New Roman" w:eastAsia="Times New Roman" w:hAnsi="Times New Roman" w:cs="Times New Roman"/>
          <w:sz w:val="24"/>
          <w:szCs w:val="24"/>
          <w:lang w:eastAsia="sk-SK"/>
        </w:rPr>
        <w:t>zlanil</w:t>
      </w:r>
      <w:proofErr w:type="spellEnd"/>
      <w:r w:rsidRPr="00115B6C">
        <w:rPr>
          <w:rFonts w:ascii="Times New Roman" w:eastAsia="Times New Roman" w:hAnsi="Times New Roman" w:cs="Times New Roman"/>
          <w:sz w:val="24"/>
          <w:szCs w:val="24"/>
          <w:lang w:eastAsia="sk-SK"/>
        </w:rPr>
        <w:t xml:space="preserve"> vstupnú do 50m hlbokú šachtu a preskúmal možnosti bezpečného vystrojenia jaskyne. Neskôr spolu s A </w:t>
      </w:r>
      <w:proofErr w:type="spellStart"/>
      <w:r w:rsidRPr="00115B6C">
        <w:rPr>
          <w:rFonts w:ascii="Times New Roman" w:eastAsia="Times New Roman" w:hAnsi="Times New Roman" w:cs="Times New Roman"/>
          <w:sz w:val="24"/>
          <w:szCs w:val="24"/>
          <w:lang w:eastAsia="sk-SK"/>
        </w:rPr>
        <w:t>Turečkom</w:t>
      </w:r>
      <w:proofErr w:type="spellEnd"/>
      <w:r w:rsidRPr="00115B6C">
        <w:rPr>
          <w:rFonts w:ascii="Times New Roman" w:eastAsia="Times New Roman" w:hAnsi="Times New Roman" w:cs="Times New Roman"/>
          <w:sz w:val="24"/>
          <w:szCs w:val="24"/>
          <w:lang w:eastAsia="sk-SK"/>
        </w:rPr>
        <w:t xml:space="preserve"> prerokovali a v podstate dohodli </w:t>
      </w:r>
      <w:proofErr w:type="spellStart"/>
      <w:r w:rsidRPr="00115B6C">
        <w:rPr>
          <w:rFonts w:ascii="Times New Roman" w:eastAsia="Times New Roman" w:hAnsi="Times New Roman" w:cs="Times New Roman"/>
          <w:sz w:val="24"/>
          <w:szCs w:val="24"/>
          <w:lang w:eastAsia="sk-SK"/>
        </w:rPr>
        <w:t>fotodokumentačnú</w:t>
      </w:r>
      <w:proofErr w:type="spellEnd"/>
      <w:r w:rsidRPr="00115B6C">
        <w:rPr>
          <w:rFonts w:ascii="Times New Roman" w:eastAsia="Times New Roman" w:hAnsi="Times New Roman" w:cs="Times New Roman"/>
          <w:sz w:val="24"/>
          <w:szCs w:val="24"/>
          <w:lang w:eastAsia="sk-SK"/>
        </w:rPr>
        <w:t xml:space="preserve"> akciu s vedením lomu, v areáli ktorého sa priepasť nachádza. A potom nastalo obdobie neschopnosti nájsť vhodný termín. Až po približne dvoch rokoch a dvoch mesiacoch sa konečne podarilo zladiť termín pre štyroch </w:t>
      </w:r>
      <w:proofErr w:type="spellStart"/>
      <w:r w:rsidRPr="00115B6C">
        <w:rPr>
          <w:rFonts w:ascii="Times New Roman" w:eastAsia="Times New Roman" w:hAnsi="Times New Roman" w:cs="Times New Roman"/>
          <w:sz w:val="24"/>
          <w:szCs w:val="24"/>
          <w:lang w:eastAsia="sk-SK"/>
        </w:rPr>
        <w:t>zlaňovania</w:t>
      </w:r>
      <w:proofErr w:type="spellEnd"/>
      <w:r w:rsidRPr="00115B6C">
        <w:rPr>
          <w:rFonts w:ascii="Times New Roman" w:eastAsia="Times New Roman" w:hAnsi="Times New Roman" w:cs="Times New Roman"/>
          <w:sz w:val="24"/>
          <w:szCs w:val="24"/>
          <w:lang w:eastAsia="sk-SK"/>
        </w:rPr>
        <w:t xml:space="preserve"> a </w:t>
      </w:r>
      <w:proofErr w:type="spellStart"/>
      <w:r w:rsidRPr="00115B6C">
        <w:rPr>
          <w:rFonts w:ascii="Times New Roman" w:eastAsia="Times New Roman" w:hAnsi="Times New Roman" w:cs="Times New Roman"/>
          <w:sz w:val="24"/>
          <w:szCs w:val="24"/>
          <w:lang w:eastAsia="sk-SK"/>
        </w:rPr>
        <w:t>žumarovania</w:t>
      </w:r>
      <w:proofErr w:type="spellEnd"/>
      <w:r w:rsidRPr="00115B6C">
        <w:rPr>
          <w:rFonts w:ascii="Times New Roman" w:eastAsia="Times New Roman" w:hAnsi="Times New Roman" w:cs="Times New Roman"/>
          <w:sz w:val="24"/>
          <w:szCs w:val="24"/>
          <w:lang w:eastAsia="sk-SK"/>
        </w:rPr>
        <w:t xml:space="preserve"> schopných jaskyniarov. A tak sme s týždňovým predstihom informovali vedenie miestneho lomu a dostali sme prísľub "odvarenia" </w:t>
      </w:r>
      <w:proofErr w:type="spellStart"/>
      <w:r w:rsidRPr="00115B6C">
        <w:rPr>
          <w:rFonts w:ascii="Times New Roman" w:eastAsia="Times New Roman" w:hAnsi="Times New Roman" w:cs="Times New Roman"/>
          <w:sz w:val="24"/>
          <w:szCs w:val="24"/>
          <w:lang w:eastAsia="sk-SK"/>
        </w:rPr>
        <w:t>zazváraného</w:t>
      </w:r>
      <w:proofErr w:type="spellEnd"/>
      <w:r w:rsidRPr="00115B6C">
        <w:rPr>
          <w:rFonts w:ascii="Times New Roman" w:eastAsia="Times New Roman" w:hAnsi="Times New Roman" w:cs="Times New Roman"/>
          <w:sz w:val="24"/>
          <w:szCs w:val="24"/>
          <w:lang w:eastAsia="sk-SK"/>
        </w:rPr>
        <w:t xml:space="preserve"> uzáveru. Vzápätí na to hlavný organizátor akcie (</w:t>
      </w:r>
      <w:proofErr w:type="spellStart"/>
      <w:r w:rsidRPr="00115B6C">
        <w:rPr>
          <w:rFonts w:ascii="Times New Roman" w:eastAsia="Times New Roman" w:hAnsi="Times New Roman" w:cs="Times New Roman"/>
          <w:sz w:val="24"/>
          <w:szCs w:val="24"/>
          <w:lang w:eastAsia="sk-SK"/>
        </w:rPr>
        <w:t>M.Lisý</w:t>
      </w:r>
      <w:proofErr w:type="spellEnd"/>
      <w:r w:rsidRPr="00115B6C">
        <w:rPr>
          <w:rFonts w:ascii="Times New Roman" w:eastAsia="Times New Roman" w:hAnsi="Times New Roman" w:cs="Times New Roman"/>
          <w:sz w:val="24"/>
          <w:szCs w:val="24"/>
          <w:lang w:eastAsia="sk-SK"/>
        </w:rPr>
        <w:t xml:space="preserve">) chytil nejaký </w:t>
      </w:r>
      <w:proofErr w:type="spellStart"/>
      <w:r w:rsidRPr="00115B6C">
        <w:rPr>
          <w:rFonts w:ascii="Times New Roman" w:eastAsia="Times New Roman" w:hAnsi="Times New Roman" w:cs="Times New Roman"/>
          <w:sz w:val="24"/>
          <w:szCs w:val="24"/>
          <w:lang w:eastAsia="sk-SK"/>
        </w:rPr>
        <w:t>infekt</w:t>
      </w:r>
      <w:proofErr w:type="spellEnd"/>
      <w:r w:rsidRPr="00115B6C">
        <w:rPr>
          <w:rFonts w:ascii="Times New Roman" w:eastAsia="Times New Roman" w:hAnsi="Times New Roman" w:cs="Times New Roman"/>
          <w:sz w:val="24"/>
          <w:szCs w:val="24"/>
          <w:lang w:eastAsia="sk-SK"/>
        </w:rPr>
        <w:t xml:space="preserve"> horných dýchacích ciest a napriek zúfalej snahe sa mu ho plánovanej sobotnej akcie nepodarilo preliečiť... Robil si síce nádeje, že to snáď zlyhá ešte na niekom inom, aby sa mal na čo vyhovoriť, ale tieto nádeje sa ukázali ako </w:t>
      </w:r>
      <w:proofErr w:type="spellStart"/>
      <w:r w:rsidRPr="00115B6C">
        <w:rPr>
          <w:rFonts w:ascii="Times New Roman" w:eastAsia="Times New Roman" w:hAnsi="Times New Roman" w:cs="Times New Roman"/>
          <w:sz w:val="24"/>
          <w:szCs w:val="24"/>
          <w:lang w:eastAsia="sk-SK"/>
        </w:rPr>
        <w:t>márne.A</w:t>
      </w:r>
      <w:proofErr w:type="spellEnd"/>
      <w:r w:rsidRPr="00115B6C">
        <w:rPr>
          <w:rFonts w:ascii="Times New Roman" w:eastAsia="Times New Roman" w:hAnsi="Times New Roman" w:cs="Times New Roman"/>
          <w:sz w:val="24"/>
          <w:szCs w:val="24"/>
          <w:lang w:eastAsia="sk-SK"/>
        </w:rPr>
        <w:t xml:space="preserve"> tak mu nezostalo nič iné, iba zaťať zuby a ísť aj chorý. Vedúci lomu p. </w:t>
      </w:r>
      <w:proofErr w:type="spellStart"/>
      <w:r w:rsidRPr="00115B6C">
        <w:rPr>
          <w:rFonts w:ascii="Times New Roman" w:eastAsia="Times New Roman" w:hAnsi="Times New Roman" w:cs="Times New Roman"/>
          <w:sz w:val="24"/>
          <w:szCs w:val="24"/>
          <w:lang w:eastAsia="sk-SK"/>
        </w:rPr>
        <w:t>Tencer</w:t>
      </w:r>
      <w:proofErr w:type="spellEnd"/>
      <w:r w:rsidRPr="00115B6C">
        <w:rPr>
          <w:rFonts w:ascii="Times New Roman" w:eastAsia="Times New Roman" w:hAnsi="Times New Roman" w:cs="Times New Roman"/>
          <w:sz w:val="24"/>
          <w:szCs w:val="24"/>
          <w:lang w:eastAsia="sk-SK"/>
        </w:rPr>
        <w:t xml:space="preserve"> nám vyšiel v ústrety a vyviezol nás na terénnom aute aj s materiálom až pri vchod do jaskyne. Peťovi </w:t>
      </w:r>
      <w:proofErr w:type="spellStart"/>
      <w:r w:rsidRPr="00115B6C">
        <w:rPr>
          <w:rFonts w:ascii="Times New Roman" w:eastAsia="Times New Roman" w:hAnsi="Times New Roman" w:cs="Times New Roman"/>
          <w:sz w:val="24"/>
          <w:szCs w:val="24"/>
          <w:lang w:eastAsia="sk-SK"/>
        </w:rPr>
        <w:t>Užovičovi</w:t>
      </w:r>
      <w:proofErr w:type="spellEnd"/>
      <w:r w:rsidRPr="00115B6C">
        <w:rPr>
          <w:rFonts w:ascii="Times New Roman" w:eastAsia="Times New Roman" w:hAnsi="Times New Roman" w:cs="Times New Roman"/>
          <w:sz w:val="24"/>
          <w:szCs w:val="24"/>
          <w:lang w:eastAsia="sk-SK"/>
        </w:rPr>
        <w:t xml:space="preserve"> sa ušla nevďačná úloha zostať na povrchu a čakať na vystriedanie od prvého, ktorý vylezie von. Meteorológovia síce predpovedali počasie bez zrážok, ale vonku bolo veterno a snežilo. Už z dna šachty sme neboli schopní sa s Peťom nijako dokričať... </w:t>
      </w:r>
      <w:proofErr w:type="spellStart"/>
      <w:r w:rsidRPr="00115B6C">
        <w:rPr>
          <w:rFonts w:ascii="Times New Roman" w:eastAsia="Times New Roman" w:hAnsi="Times New Roman" w:cs="Times New Roman"/>
          <w:sz w:val="24"/>
          <w:szCs w:val="24"/>
          <w:lang w:eastAsia="sk-SK"/>
        </w:rPr>
        <w:t>Zlanili</w:t>
      </w:r>
      <w:proofErr w:type="spellEnd"/>
      <w:r w:rsidRPr="00115B6C">
        <w:rPr>
          <w:rFonts w:ascii="Times New Roman" w:eastAsia="Times New Roman" w:hAnsi="Times New Roman" w:cs="Times New Roman"/>
          <w:sz w:val="24"/>
          <w:szCs w:val="24"/>
          <w:lang w:eastAsia="sk-SK"/>
        </w:rPr>
        <w:t xml:space="preserve"> sme do Karfiolového dómu na dno jaskyne a krása jeho výzdoby a aj jeho veľkosť nám doslova vyrazili dych. Pokúšali sme sa čosi "rýchlo" pofotiť, nakoľko vstupnú šachtu sa príliš nafotiť </w:t>
      </w:r>
      <w:proofErr w:type="spellStart"/>
      <w:r w:rsidRPr="00115B6C">
        <w:rPr>
          <w:rFonts w:ascii="Times New Roman" w:eastAsia="Times New Roman" w:hAnsi="Times New Roman" w:cs="Times New Roman"/>
          <w:sz w:val="24"/>
          <w:szCs w:val="24"/>
          <w:lang w:eastAsia="sk-SK"/>
        </w:rPr>
        <w:t>nepodarilo.Aby</w:t>
      </w:r>
      <w:proofErr w:type="spellEnd"/>
      <w:r w:rsidRPr="00115B6C">
        <w:rPr>
          <w:rFonts w:ascii="Times New Roman" w:eastAsia="Times New Roman" w:hAnsi="Times New Roman" w:cs="Times New Roman"/>
          <w:sz w:val="24"/>
          <w:szCs w:val="24"/>
          <w:lang w:eastAsia="sk-SK"/>
        </w:rPr>
        <w:t xml:space="preserve"> to bolo veselšie, na videokamere hneď v prvých sekundách vykapala batéria. M. Lisý sa potom vypravil na cestu von. Spolu s "bacilom" to bolo dosť namáhavé a hlavne to dlho trvalo. Peťo to našťastie hore v tom nečase vydržal a </w:t>
      </w:r>
      <w:proofErr w:type="spellStart"/>
      <w:r w:rsidRPr="00115B6C">
        <w:rPr>
          <w:rFonts w:ascii="Times New Roman" w:eastAsia="Times New Roman" w:hAnsi="Times New Roman" w:cs="Times New Roman"/>
          <w:sz w:val="24"/>
          <w:szCs w:val="24"/>
          <w:lang w:eastAsia="sk-SK"/>
        </w:rPr>
        <w:t>zlanil</w:t>
      </w:r>
      <w:proofErr w:type="spellEnd"/>
      <w:r w:rsidRPr="00115B6C">
        <w:rPr>
          <w:rFonts w:ascii="Times New Roman" w:eastAsia="Times New Roman" w:hAnsi="Times New Roman" w:cs="Times New Roman"/>
          <w:sz w:val="24"/>
          <w:szCs w:val="24"/>
          <w:lang w:eastAsia="sk-SK"/>
        </w:rPr>
        <w:t xml:space="preserve"> za chalanmi dolu pokračovať vo fotení. M. Lisý sa presunul do auta, kde sa pri naštartovanom motore a pustenom kúrení snažil "udobriť" s bacilom. Do dvoch hodín chalani vyliezli von a odstrojili jaskyňu. Čo povedať o jaskyni? Jej hĺbka určite presahuje 60m. Výzdoba Karfiolového dómu napriek istým poškodeniam po predchádzajúcich "návštevníkoch" je uchvacujúca, je v nej aj nejaký neporiadok po baníkoch. V 80-ych rokoch tu vraj robili výskum nitrianski jaskyniari ale nie sú po nich vidno nijaké stopy </w:t>
      </w:r>
      <w:proofErr w:type="spellStart"/>
      <w:r w:rsidRPr="00115B6C">
        <w:rPr>
          <w:rFonts w:ascii="Times New Roman" w:eastAsia="Times New Roman" w:hAnsi="Times New Roman" w:cs="Times New Roman"/>
          <w:sz w:val="24"/>
          <w:szCs w:val="24"/>
          <w:lang w:eastAsia="sk-SK"/>
        </w:rPr>
        <w:t>sondovacích</w:t>
      </w:r>
      <w:proofErr w:type="spellEnd"/>
      <w:r w:rsidRPr="00115B6C">
        <w:rPr>
          <w:rFonts w:ascii="Times New Roman" w:eastAsia="Times New Roman" w:hAnsi="Times New Roman" w:cs="Times New Roman"/>
          <w:sz w:val="24"/>
          <w:szCs w:val="24"/>
          <w:lang w:eastAsia="sk-SK"/>
        </w:rPr>
        <w:t xml:space="preserve"> prác. Pravdepodobne sa iba snažili vyšetriť akoby druhý vstup do Dómu - tento otvor pod stropom vyzerá zdola naozaj veľmi lákavo - mohla by za ním byť hoci podobná </w:t>
      </w:r>
      <w:proofErr w:type="spellStart"/>
      <w:r w:rsidRPr="00115B6C">
        <w:rPr>
          <w:rFonts w:ascii="Times New Roman" w:eastAsia="Times New Roman" w:hAnsi="Times New Roman" w:cs="Times New Roman"/>
          <w:sz w:val="24"/>
          <w:szCs w:val="24"/>
          <w:lang w:eastAsia="sk-SK"/>
        </w:rPr>
        <w:t>šachtisko</w:t>
      </w:r>
      <w:proofErr w:type="spellEnd"/>
      <w:r w:rsidRPr="00115B6C">
        <w:rPr>
          <w:rFonts w:ascii="Times New Roman" w:eastAsia="Times New Roman" w:hAnsi="Times New Roman" w:cs="Times New Roman"/>
          <w:sz w:val="24"/>
          <w:szCs w:val="24"/>
          <w:lang w:eastAsia="sk-SK"/>
        </w:rPr>
        <w:t xml:space="preserve"> akou sme doň prišli. Jaskyňa pamätá za cca 60 rokov od svojho objavenia aj nehody. Podľa p. </w:t>
      </w:r>
      <w:proofErr w:type="spellStart"/>
      <w:r w:rsidRPr="00115B6C">
        <w:rPr>
          <w:rFonts w:ascii="Times New Roman" w:eastAsia="Times New Roman" w:hAnsi="Times New Roman" w:cs="Times New Roman"/>
          <w:sz w:val="24"/>
          <w:szCs w:val="24"/>
          <w:lang w:eastAsia="sk-SK"/>
        </w:rPr>
        <w:t>Tencera</w:t>
      </w:r>
      <w:proofErr w:type="spellEnd"/>
      <w:r w:rsidRPr="00115B6C">
        <w:rPr>
          <w:rFonts w:ascii="Times New Roman" w:eastAsia="Times New Roman" w:hAnsi="Times New Roman" w:cs="Times New Roman"/>
          <w:sz w:val="24"/>
          <w:szCs w:val="24"/>
          <w:lang w:eastAsia="sk-SK"/>
        </w:rPr>
        <w:t xml:space="preserve"> jeden z nitrianskych jaskyniarov si v nej za nám neznámych okolností zlomil nohu a tragédia sa stala v roku 1987, keď do jaskyne (pravdepodobne iba na dno šachty) zostúpil občan z Bádic, povolaním baník a to bez technických pomôcok a na tenkom konopnom lane. Po tomto sa pokúšal voľne vyliezť hore. Je to takmer 50m iba s tromi možnými </w:t>
      </w:r>
      <w:proofErr w:type="spellStart"/>
      <w:r w:rsidRPr="00115B6C">
        <w:rPr>
          <w:rFonts w:ascii="Times New Roman" w:eastAsia="Times New Roman" w:hAnsi="Times New Roman" w:cs="Times New Roman"/>
          <w:sz w:val="24"/>
          <w:szCs w:val="24"/>
          <w:lang w:eastAsia="sk-SK"/>
        </w:rPr>
        <w:t>štandami</w:t>
      </w:r>
      <w:proofErr w:type="spellEnd"/>
      <w:r w:rsidRPr="00115B6C">
        <w:rPr>
          <w:rFonts w:ascii="Times New Roman" w:eastAsia="Times New Roman" w:hAnsi="Times New Roman" w:cs="Times New Roman"/>
          <w:sz w:val="24"/>
          <w:szCs w:val="24"/>
          <w:lang w:eastAsia="sk-SK"/>
        </w:rPr>
        <w:t xml:space="preserve"> na oddych a značné úseky hlavne záverečný sú v previse. Podľa </w:t>
      </w:r>
      <w:proofErr w:type="spellStart"/>
      <w:r w:rsidRPr="00115B6C">
        <w:rPr>
          <w:rFonts w:ascii="Times New Roman" w:eastAsia="Times New Roman" w:hAnsi="Times New Roman" w:cs="Times New Roman"/>
          <w:sz w:val="24"/>
          <w:szCs w:val="24"/>
          <w:lang w:eastAsia="sk-SK"/>
        </w:rPr>
        <w:t>parťáka</w:t>
      </w:r>
      <w:proofErr w:type="spellEnd"/>
      <w:r w:rsidRPr="00115B6C">
        <w:rPr>
          <w:rFonts w:ascii="Times New Roman" w:eastAsia="Times New Roman" w:hAnsi="Times New Roman" w:cs="Times New Roman"/>
          <w:sz w:val="24"/>
          <w:szCs w:val="24"/>
          <w:lang w:eastAsia="sk-SK"/>
        </w:rPr>
        <w:t xml:space="preserve">, ktorý ho čakal hore, mu chýbalo už iba pár chmatov, aby sa dostal hore, keď sa už neudržal a zletel dolu... Pravdepodobne pod vplyvom týchto udalostí tu a asi aj inde nitrianski jaskyniari ukončili svoju činnosť. Zimný termín sme volili hlavne kvôli sčítaniu netopierov - v jaskyni zimovalo min. 80 </w:t>
      </w:r>
      <w:proofErr w:type="spellStart"/>
      <w:r w:rsidRPr="00115B6C">
        <w:rPr>
          <w:rFonts w:ascii="Times New Roman" w:eastAsia="Times New Roman" w:hAnsi="Times New Roman" w:cs="Times New Roman"/>
          <w:sz w:val="24"/>
          <w:szCs w:val="24"/>
          <w:lang w:eastAsia="sk-SK"/>
        </w:rPr>
        <w:t>podkovárov</w:t>
      </w:r>
      <w:proofErr w:type="spellEnd"/>
      <w:r w:rsidRPr="00115B6C">
        <w:rPr>
          <w:rFonts w:ascii="Times New Roman" w:eastAsia="Times New Roman" w:hAnsi="Times New Roman" w:cs="Times New Roman"/>
          <w:sz w:val="24"/>
          <w:szCs w:val="24"/>
          <w:lang w:eastAsia="sk-SK"/>
        </w:rPr>
        <w:t xml:space="preserve"> malých. Keďže sme si nesplnili vytýčené dokumentačné ciele a žiaľ pre iné neodkladné povinnosti nemohol s nami dolu ísť ani </w:t>
      </w:r>
      <w:proofErr w:type="spellStart"/>
      <w:r w:rsidRPr="00115B6C">
        <w:rPr>
          <w:rFonts w:ascii="Times New Roman" w:eastAsia="Times New Roman" w:hAnsi="Times New Roman" w:cs="Times New Roman"/>
          <w:sz w:val="24"/>
          <w:szCs w:val="24"/>
          <w:lang w:eastAsia="sk-SK"/>
        </w:rPr>
        <w:t>p.Tencer</w:t>
      </w:r>
      <w:proofErr w:type="spellEnd"/>
      <w:r w:rsidRPr="00115B6C">
        <w:rPr>
          <w:rFonts w:ascii="Times New Roman" w:eastAsia="Times New Roman" w:hAnsi="Times New Roman" w:cs="Times New Roman"/>
          <w:sz w:val="24"/>
          <w:szCs w:val="24"/>
          <w:lang w:eastAsia="sk-SK"/>
        </w:rPr>
        <w:t xml:space="preserve">, predbežne sme sa dohodli na druhom pokuse niekedy v lepšom počasí na </w:t>
      </w:r>
      <w:proofErr w:type="spellStart"/>
      <w:r w:rsidRPr="00115B6C">
        <w:rPr>
          <w:rFonts w:ascii="Times New Roman" w:eastAsia="Times New Roman" w:hAnsi="Times New Roman" w:cs="Times New Roman"/>
          <w:sz w:val="24"/>
          <w:szCs w:val="24"/>
          <w:lang w:eastAsia="sk-SK"/>
        </w:rPr>
        <w:t>jar.Zdá</w:t>
      </w:r>
      <w:proofErr w:type="spellEnd"/>
      <w:r w:rsidRPr="00115B6C">
        <w:rPr>
          <w:rFonts w:ascii="Times New Roman" w:eastAsia="Times New Roman" w:hAnsi="Times New Roman" w:cs="Times New Roman"/>
          <w:sz w:val="24"/>
          <w:szCs w:val="24"/>
          <w:lang w:eastAsia="sk-SK"/>
        </w:rPr>
        <w:t xml:space="preserve"> </w:t>
      </w:r>
      <w:proofErr w:type="spellStart"/>
      <w:r w:rsidRPr="00115B6C">
        <w:rPr>
          <w:rFonts w:ascii="Times New Roman" w:eastAsia="Times New Roman" w:hAnsi="Times New Roman" w:cs="Times New Roman"/>
          <w:sz w:val="24"/>
          <w:szCs w:val="24"/>
          <w:lang w:eastAsia="sk-SK"/>
        </w:rPr>
        <w:t>sa,že</w:t>
      </w:r>
      <w:proofErr w:type="spellEnd"/>
      <w:r w:rsidRPr="00115B6C">
        <w:rPr>
          <w:rFonts w:ascii="Times New Roman" w:eastAsia="Times New Roman" w:hAnsi="Times New Roman" w:cs="Times New Roman"/>
          <w:sz w:val="24"/>
          <w:szCs w:val="24"/>
          <w:lang w:eastAsia="sk-SK"/>
        </w:rPr>
        <w:t xml:space="preserve"> v jaskyni nemožno vylúčiť možné pokračovanie aj na jej dne, hlavne dno pod vstupom vyzerá nádejne - takto to popisovali už aj prví prieskumníci v 50-ych rokoch. Triezvejšie to však posúdime až pri plánovanej druhej návšteve.</w:t>
      </w:r>
    </w:p>
    <w:p w:rsidR="00B93A16" w:rsidRDefault="00B93A16" w:rsidP="00B93A16">
      <w:pPr>
        <w:pStyle w:val="Nadpis1"/>
      </w:pPr>
      <w:r>
        <w:lastRenderedPageBreak/>
        <w:t>Do tejto slovenskej jaskyne môžu vstúpiť len vyvolení. Uhádnete, kde sa nachádza?</w:t>
      </w:r>
    </w:p>
    <w:p w:rsidR="00B93A16" w:rsidRDefault="00B93A16" w:rsidP="00B93A16">
      <w:pPr>
        <w:pStyle w:val="Normlnywebov"/>
      </w:pPr>
      <w:r>
        <w:t>Na Slovensku sa nachádza niekoľko čarovných jaskýň, no pozornosť vždy pútajú tie, ktoré sú opradené istým tajomnom. Jedna taká jaskyňa alebo priepasť, o ktorej vie len pár zainteresovaných, sa nachádza pri Nitre a ukrýva úchvatnú výzdobu.</w:t>
      </w:r>
    </w:p>
    <w:p w:rsidR="00B93A16" w:rsidRDefault="00B93A16" w:rsidP="00B93A16">
      <w:pPr>
        <w:pStyle w:val="Normlnywebov"/>
      </w:pPr>
      <w:r>
        <w:t xml:space="preserve">NITRA 5. októbra - V blízkosti kameňolomu pri obci Žirany sa ukrýva aj úchvatné tajomstvo. Je ním neprístupná jaskyňa, ktorá sa v špecializovaných portáloch spomína ako </w:t>
      </w:r>
      <w:r>
        <w:rPr>
          <w:rStyle w:val="Siln"/>
        </w:rPr>
        <w:t xml:space="preserve">Priepasť na </w:t>
      </w:r>
      <w:proofErr w:type="spellStart"/>
      <w:r>
        <w:rPr>
          <w:rStyle w:val="Siln"/>
        </w:rPr>
        <w:t>Žibrici</w:t>
      </w:r>
      <w:proofErr w:type="spellEnd"/>
      <w:r>
        <w:t>. Vie však o nej len zopár ľudí a prístup do nej je poriadne náročný.</w:t>
      </w:r>
    </w:p>
    <w:p w:rsidR="00B93A16" w:rsidRDefault="00B93A16" w:rsidP="00B93A16">
      <w:pPr>
        <w:pStyle w:val="Nadpis2"/>
      </w:pPr>
      <w:r>
        <w:t>Na dne „karfiol“, po stenách netopiere</w:t>
      </w:r>
    </w:p>
    <w:p w:rsidR="00B93A16" w:rsidRDefault="00B93A16" w:rsidP="00B93A16">
      <w:pPr>
        <w:pStyle w:val="Normlnywebov"/>
      </w:pPr>
      <w:r>
        <w:t xml:space="preserve">Bez horolezeckého výstroja to nepôjde, do jaskyne totiž treba </w:t>
      </w:r>
      <w:proofErr w:type="spellStart"/>
      <w:r>
        <w:t>zlaniť</w:t>
      </w:r>
      <w:proofErr w:type="spellEnd"/>
      <w:r>
        <w:t xml:space="preserve">. V jej útrobách však čaká na odvážnych návštevníkov milé prekvapenie. Podľa portálu </w:t>
      </w:r>
      <w:proofErr w:type="spellStart"/>
      <w:r>
        <w:t>geoklub.sk</w:t>
      </w:r>
      <w:proofErr w:type="spellEnd"/>
      <w:r>
        <w:t xml:space="preserve"> sa v </w:t>
      </w:r>
      <w:r>
        <w:rPr>
          <w:rStyle w:val="Siln"/>
        </w:rPr>
        <w:t>60 metrov hlbokej jaskyni</w:t>
      </w:r>
      <w:r>
        <w:t xml:space="preserve"> hromadne vyskytuje </w:t>
      </w:r>
      <w:proofErr w:type="spellStart"/>
      <w:r>
        <w:t>pizolitový</w:t>
      </w:r>
      <w:proofErr w:type="spellEnd"/>
      <w:r>
        <w:t xml:space="preserve"> </w:t>
      </w:r>
      <w:proofErr w:type="spellStart"/>
      <w:r>
        <w:t>sinter</w:t>
      </w:r>
      <w:proofErr w:type="spellEnd"/>
      <w:r>
        <w:t xml:space="preserve">. Ten má tvar zrastených </w:t>
      </w:r>
      <w:proofErr w:type="spellStart"/>
      <w:r>
        <w:t>guličiek</w:t>
      </w:r>
      <w:proofErr w:type="spellEnd"/>
      <w:r>
        <w:t xml:space="preserve">, niekedy so stopkami či s guľovitým zakončením. Zjednodušene povedané, </w:t>
      </w:r>
      <w:r>
        <w:rPr>
          <w:rStyle w:val="Siln"/>
        </w:rPr>
        <w:t>výzdoba tejto jaskyne pripomína karfiol</w:t>
      </w:r>
      <w:r>
        <w:t xml:space="preserve">. Aj preto sa medzi jaskyniarmi hovorí v súvislosti s touto jaskyňou o časti zvanej </w:t>
      </w:r>
      <w:r w:rsidR="0006541D">
        <w:rPr>
          <w:rStyle w:val="Siln"/>
        </w:rPr>
        <w:t>„Karfiolový dóm“</w:t>
      </w:r>
      <w:r w:rsidR="0006541D">
        <w:t>. </w:t>
      </w:r>
      <w:bookmarkStart w:id="0" w:name="_GoBack"/>
      <w:bookmarkEnd w:id="0"/>
    </w:p>
    <w:p w:rsidR="00B34598" w:rsidRDefault="00B93A16">
      <w:r>
        <w:rPr>
          <w:rStyle w:val="Siln"/>
          <w:i/>
          <w:iCs/>
        </w:rPr>
        <w:t>„</w:t>
      </w:r>
      <w:proofErr w:type="spellStart"/>
      <w:r>
        <w:rPr>
          <w:rStyle w:val="Siln"/>
          <w:i/>
          <w:iCs/>
        </w:rPr>
        <w:t>Zlanili</w:t>
      </w:r>
      <w:proofErr w:type="spellEnd"/>
      <w:r>
        <w:rPr>
          <w:rStyle w:val="Siln"/>
          <w:i/>
          <w:iCs/>
        </w:rPr>
        <w:t xml:space="preserve"> sme do Karfiolového dómu na dno jaskyne a krása jeho výzdoby a aj jeho veľkosť nám doslova vyrazili dych. Výzdoba Karfiolového dómu napriek istým poškodeniam po predchádzajúcich „návštevníkoch“ je uchvacujúca, je v nej aj nejaký neporiadok po baníkoch,“ </w:t>
      </w:r>
      <w:r>
        <w:t xml:space="preserve">opísal na stránke Jaskyniarskeho klubu Strážovské vrchy </w:t>
      </w:r>
      <w:r>
        <w:rPr>
          <w:rStyle w:val="Siln"/>
        </w:rPr>
        <w:t>Miloslav Lisý</w:t>
      </w:r>
      <w:r>
        <w:t xml:space="preserve">. Karfiolovú výzdobu spomína aj portál </w:t>
      </w:r>
      <w:proofErr w:type="spellStart"/>
      <w:r>
        <w:t>mineraly.sk</w:t>
      </w:r>
      <w:proofErr w:type="spellEnd"/>
      <w:r>
        <w:t>.</w:t>
      </w:r>
      <w:r>
        <w:rPr>
          <w:rStyle w:val="Siln"/>
          <w:i/>
          <w:iCs/>
        </w:rPr>
        <w:t xml:space="preserve"> „Vo vápencovej </w:t>
      </w:r>
      <w:proofErr w:type="spellStart"/>
      <w:r>
        <w:rPr>
          <w:rStyle w:val="Siln"/>
          <w:i/>
          <w:iCs/>
        </w:rPr>
        <w:t>Žibrici</w:t>
      </w:r>
      <w:proofErr w:type="spellEnd"/>
      <w:r>
        <w:rPr>
          <w:rStyle w:val="Siln"/>
          <w:i/>
          <w:iCs/>
        </w:rPr>
        <w:t xml:space="preserve"> je niekoľko krasových dier a jaskyniek. Najzaujímavejšia je vertikálna priepasť (hlboká 61,7 m), na dne s dómom, ktorý je vyzdobený karfiolovou výplňou,“ </w:t>
      </w:r>
      <w:r>
        <w:t>opisuje dokument.</w:t>
      </w:r>
    </w:p>
    <w:p w:rsidR="00B93A16" w:rsidRDefault="00B93A16">
      <w:r>
        <w:t xml:space="preserve">Lisý spomína aj nehody, ktoré sa v jaskyni stali. </w:t>
      </w:r>
      <w:r>
        <w:rPr>
          <w:rStyle w:val="Siln"/>
          <w:i/>
          <w:iCs/>
        </w:rPr>
        <w:t xml:space="preserve">„Jeden z nitrianskych jaskyniarov si v nej za nám neznámych okolností zlomil nohu a tragédia sa stala v roku 1987, keď do jaskyne (pravdepodobne iba na dno šachty) zostúpil občan z Bádic, povolaním baník a to bez technických pomôcok a na tenkom konopnom lane. Po tomto sa pokúšal voľne vyliezť hore. Je to takmer 50 m iba s tromi možnými </w:t>
      </w:r>
      <w:proofErr w:type="spellStart"/>
      <w:r>
        <w:rPr>
          <w:rStyle w:val="Siln"/>
          <w:i/>
          <w:iCs/>
        </w:rPr>
        <w:t>štandami</w:t>
      </w:r>
      <w:proofErr w:type="spellEnd"/>
      <w:r>
        <w:rPr>
          <w:rStyle w:val="Siln"/>
          <w:i/>
          <w:iCs/>
        </w:rPr>
        <w:t xml:space="preserve"> na oddych a značné úseky hlavne záverečný, sú v previse. Podľa </w:t>
      </w:r>
      <w:proofErr w:type="spellStart"/>
      <w:r>
        <w:rPr>
          <w:rStyle w:val="Siln"/>
          <w:i/>
          <w:iCs/>
        </w:rPr>
        <w:t>parťáka</w:t>
      </w:r>
      <w:proofErr w:type="spellEnd"/>
      <w:r>
        <w:rPr>
          <w:rStyle w:val="Siln"/>
          <w:i/>
          <w:iCs/>
        </w:rPr>
        <w:t>, ktorý ho čakal hore, mu chýbalo už iba pár chmatov, aby sa dostal hore, keď sa už neudržal a zletel dolu…,“</w:t>
      </w:r>
      <w:r>
        <w:t xml:space="preserve"> opisuje riziká tohto úchvatného, no nebezpečného priestoru.</w:t>
      </w:r>
    </w:p>
    <w:p w:rsidR="00B93A16" w:rsidRDefault="00B93A16">
      <w:r>
        <w:t xml:space="preserve">Jaskyňa je aj preto teraz neprístupná. Dá sa do nej nazrieť iba s jaskyniarmi, na vlastnú päsť je to príliš riskantné. V jaskyni sa zvyknú nachádzať aj netopierie, podľa Lisého tam počas zimného obdobia zimuje aj 80 </w:t>
      </w:r>
      <w:proofErr w:type="spellStart"/>
      <w:r>
        <w:t>podkovárov</w:t>
      </w:r>
      <w:proofErr w:type="spellEnd"/>
      <w:r>
        <w:t xml:space="preserve"> malých. Jaskyňa však pravdepodobne aj naďalej ostane miesto, o ktorom vie a kam je schopná dostať sa len hŕstka osôb, ktoré majú adrenalín v krvi. Rozhodne to však za to stojí.</w:t>
      </w:r>
    </w:p>
    <w:p w:rsidR="00B93A16" w:rsidRDefault="00B93A16">
      <w:r>
        <w:rPr>
          <w:noProof/>
          <w:lang w:eastAsia="sk-SK"/>
        </w:rPr>
        <w:lastRenderedPageBreak/>
        <w:drawing>
          <wp:inline distT="0" distB="0" distL="0" distR="0">
            <wp:extent cx="5760720" cy="3835679"/>
            <wp:effectExtent l="0" t="0" r="0" b="0"/>
            <wp:docPr id="1" name="Obrázok 1" descr="http://i.imgur.com/E6Lu3I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imgur.com/E6Lu3Im.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3835679"/>
                    </a:xfrm>
                    <a:prstGeom prst="rect">
                      <a:avLst/>
                    </a:prstGeom>
                    <a:noFill/>
                    <a:ln>
                      <a:noFill/>
                    </a:ln>
                  </pic:spPr>
                </pic:pic>
              </a:graphicData>
            </a:graphic>
          </wp:inline>
        </w:drawing>
      </w:r>
    </w:p>
    <w:p w:rsidR="00B93A16" w:rsidRDefault="00B93A16">
      <w:r>
        <w:rPr>
          <w:noProof/>
          <w:lang w:eastAsia="sk-SK"/>
        </w:rPr>
        <w:drawing>
          <wp:inline distT="0" distB="0" distL="0" distR="0">
            <wp:extent cx="5760720" cy="4320540"/>
            <wp:effectExtent l="0" t="0" r="0" b="3810"/>
            <wp:docPr id="2" name="Obrázok 2" descr="http://i.imgur.com/Ou3sBy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imgur.com/Ou3sByl.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B93A16" w:rsidRDefault="00B93A16"/>
    <w:p w:rsidR="00B93A16" w:rsidRDefault="00592ED5">
      <w:r>
        <w:rPr>
          <w:noProof/>
          <w:lang w:eastAsia="sk-SK"/>
        </w:rPr>
        <w:lastRenderedPageBreak/>
        <w:drawing>
          <wp:inline distT="0" distB="0" distL="0" distR="0">
            <wp:extent cx="5760720" cy="2859024"/>
            <wp:effectExtent l="0" t="0" r="0" b="0"/>
            <wp:docPr id="3" name="Obrázok 3" descr="http://i.sme.sk/cdata/2/80/8096232/sm-1207-006-jasky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sme.sk/cdata/2/80/8096232/sm-1207-006-jaskyn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60720" cy="2859024"/>
                    </a:xfrm>
                    <a:prstGeom prst="rect">
                      <a:avLst/>
                    </a:prstGeom>
                    <a:noFill/>
                    <a:ln>
                      <a:noFill/>
                    </a:ln>
                  </pic:spPr>
                </pic:pic>
              </a:graphicData>
            </a:graphic>
          </wp:inline>
        </w:drawing>
      </w:r>
    </w:p>
    <w:sectPr w:rsidR="00B93A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4C8"/>
    <w:rsid w:val="0006541D"/>
    <w:rsid w:val="00115B6C"/>
    <w:rsid w:val="00260458"/>
    <w:rsid w:val="00592ED5"/>
    <w:rsid w:val="00B34598"/>
    <w:rsid w:val="00B93A16"/>
    <w:rsid w:val="00DB34C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paragraph" w:styleId="Nadpis1">
    <w:name w:val="heading 1"/>
    <w:basedOn w:val="Normlny"/>
    <w:link w:val="Nadpis1Char"/>
    <w:uiPriority w:val="9"/>
    <w:qFormat/>
    <w:rsid w:val="00115B6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k-SK"/>
    </w:rPr>
  </w:style>
  <w:style w:type="paragraph" w:styleId="Nadpis2">
    <w:name w:val="heading 2"/>
    <w:basedOn w:val="Normlny"/>
    <w:next w:val="Normlny"/>
    <w:link w:val="Nadpis2Char"/>
    <w:uiPriority w:val="9"/>
    <w:semiHidden/>
    <w:unhideWhenUsed/>
    <w:qFormat/>
    <w:rsid w:val="00B93A1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115B6C"/>
    <w:rPr>
      <w:rFonts w:ascii="Times New Roman" w:eastAsia="Times New Roman" w:hAnsi="Times New Roman" w:cs="Times New Roman"/>
      <w:b/>
      <w:bCs/>
      <w:kern w:val="36"/>
      <w:sz w:val="48"/>
      <w:szCs w:val="48"/>
      <w:lang w:eastAsia="sk-SK"/>
    </w:rPr>
  </w:style>
  <w:style w:type="paragraph" w:styleId="Normlnywebov">
    <w:name w:val="Normal (Web)"/>
    <w:basedOn w:val="Normlny"/>
    <w:uiPriority w:val="99"/>
    <w:semiHidden/>
    <w:unhideWhenUsed/>
    <w:rsid w:val="00B93A16"/>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Nadpis2Char">
    <w:name w:val="Nadpis 2 Char"/>
    <w:basedOn w:val="Predvolenpsmoodseku"/>
    <w:link w:val="Nadpis2"/>
    <w:uiPriority w:val="9"/>
    <w:semiHidden/>
    <w:rsid w:val="00B93A16"/>
    <w:rPr>
      <w:rFonts w:asciiTheme="majorHAnsi" w:eastAsiaTheme="majorEastAsia" w:hAnsiTheme="majorHAnsi" w:cstheme="majorBidi"/>
      <w:b/>
      <w:bCs/>
      <w:color w:val="4F81BD" w:themeColor="accent1"/>
      <w:sz w:val="26"/>
      <w:szCs w:val="26"/>
    </w:rPr>
  </w:style>
  <w:style w:type="character" w:styleId="Siln">
    <w:name w:val="Strong"/>
    <w:basedOn w:val="Predvolenpsmoodseku"/>
    <w:uiPriority w:val="22"/>
    <w:qFormat/>
    <w:rsid w:val="00B93A16"/>
    <w:rPr>
      <w:b/>
      <w:bCs/>
    </w:rPr>
  </w:style>
  <w:style w:type="paragraph" w:styleId="Textbubliny">
    <w:name w:val="Balloon Text"/>
    <w:basedOn w:val="Normlny"/>
    <w:link w:val="TextbublinyChar"/>
    <w:uiPriority w:val="99"/>
    <w:semiHidden/>
    <w:unhideWhenUsed/>
    <w:rsid w:val="00B93A16"/>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B93A1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paragraph" w:styleId="Nadpis1">
    <w:name w:val="heading 1"/>
    <w:basedOn w:val="Normlny"/>
    <w:link w:val="Nadpis1Char"/>
    <w:uiPriority w:val="9"/>
    <w:qFormat/>
    <w:rsid w:val="00115B6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k-SK"/>
    </w:rPr>
  </w:style>
  <w:style w:type="paragraph" w:styleId="Nadpis2">
    <w:name w:val="heading 2"/>
    <w:basedOn w:val="Normlny"/>
    <w:next w:val="Normlny"/>
    <w:link w:val="Nadpis2Char"/>
    <w:uiPriority w:val="9"/>
    <w:semiHidden/>
    <w:unhideWhenUsed/>
    <w:qFormat/>
    <w:rsid w:val="00B93A1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115B6C"/>
    <w:rPr>
      <w:rFonts w:ascii="Times New Roman" w:eastAsia="Times New Roman" w:hAnsi="Times New Roman" w:cs="Times New Roman"/>
      <w:b/>
      <w:bCs/>
      <w:kern w:val="36"/>
      <w:sz w:val="48"/>
      <w:szCs w:val="48"/>
      <w:lang w:eastAsia="sk-SK"/>
    </w:rPr>
  </w:style>
  <w:style w:type="paragraph" w:styleId="Normlnywebov">
    <w:name w:val="Normal (Web)"/>
    <w:basedOn w:val="Normlny"/>
    <w:uiPriority w:val="99"/>
    <w:semiHidden/>
    <w:unhideWhenUsed/>
    <w:rsid w:val="00B93A16"/>
    <w:pPr>
      <w:spacing w:before="100" w:beforeAutospacing="1" w:after="100" w:afterAutospacing="1" w:line="240" w:lineRule="auto"/>
    </w:pPr>
    <w:rPr>
      <w:rFonts w:ascii="Times New Roman" w:eastAsia="Times New Roman" w:hAnsi="Times New Roman" w:cs="Times New Roman"/>
      <w:sz w:val="24"/>
      <w:szCs w:val="24"/>
      <w:lang w:eastAsia="sk-SK"/>
    </w:rPr>
  </w:style>
  <w:style w:type="character" w:customStyle="1" w:styleId="Nadpis2Char">
    <w:name w:val="Nadpis 2 Char"/>
    <w:basedOn w:val="Predvolenpsmoodseku"/>
    <w:link w:val="Nadpis2"/>
    <w:uiPriority w:val="9"/>
    <w:semiHidden/>
    <w:rsid w:val="00B93A16"/>
    <w:rPr>
      <w:rFonts w:asciiTheme="majorHAnsi" w:eastAsiaTheme="majorEastAsia" w:hAnsiTheme="majorHAnsi" w:cstheme="majorBidi"/>
      <w:b/>
      <w:bCs/>
      <w:color w:val="4F81BD" w:themeColor="accent1"/>
      <w:sz w:val="26"/>
      <w:szCs w:val="26"/>
    </w:rPr>
  </w:style>
  <w:style w:type="character" w:styleId="Siln">
    <w:name w:val="Strong"/>
    <w:basedOn w:val="Predvolenpsmoodseku"/>
    <w:uiPriority w:val="22"/>
    <w:qFormat/>
    <w:rsid w:val="00B93A16"/>
    <w:rPr>
      <w:b/>
      <w:bCs/>
    </w:rPr>
  </w:style>
  <w:style w:type="paragraph" w:styleId="Textbubliny">
    <w:name w:val="Balloon Text"/>
    <w:basedOn w:val="Normlny"/>
    <w:link w:val="TextbublinyChar"/>
    <w:uiPriority w:val="99"/>
    <w:semiHidden/>
    <w:unhideWhenUsed/>
    <w:rsid w:val="00B93A16"/>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B93A1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074545">
      <w:bodyDiv w:val="1"/>
      <w:marLeft w:val="0"/>
      <w:marRight w:val="0"/>
      <w:marTop w:val="0"/>
      <w:marBottom w:val="0"/>
      <w:divBdr>
        <w:top w:val="none" w:sz="0" w:space="0" w:color="auto"/>
        <w:left w:val="none" w:sz="0" w:space="0" w:color="auto"/>
        <w:bottom w:val="none" w:sz="0" w:space="0" w:color="auto"/>
        <w:right w:val="none" w:sz="0" w:space="0" w:color="auto"/>
      </w:divBdr>
    </w:div>
    <w:div w:id="737365712">
      <w:bodyDiv w:val="1"/>
      <w:marLeft w:val="0"/>
      <w:marRight w:val="0"/>
      <w:marTop w:val="0"/>
      <w:marBottom w:val="0"/>
      <w:divBdr>
        <w:top w:val="none" w:sz="0" w:space="0" w:color="auto"/>
        <w:left w:val="none" w:sz="0" w:space="0" w:color="auto"/>
        <w:bottom w:val="none" w:sz="0" w:space="0" w:color="auto"/>
        <w:right w:val="none" w:sz="0" w:space="0" w:color="auto"/>
      </w:divBdr>
      <w:divsChild>
        <w:div w:id="1522620890">
          <w:marLeft w:val="0"/>
          <w:marRight w:val="0"/>
          <w:marTop w:val="0"/>
          <w:marBottom w:val="0"/>
          <w:divBdr>
            <w:top w:val="none" w:sz="0" w:space="0" w:color="auto"/>
            <w:left w:val="none" w:sz="0" w:space="0" w:color="auto"/>
            <w:bottom w:val="none" w:sz="0" w:space="0" w:color="auto"/>
            <w:right w:val="none" w:sz="0" w:space="0" w:color="auto"/>
          </w:divBdr>
        </w:div>
      </w:divsChild>
    </w:div>
    <w:div w:id="869538686">
      <w:bodyDiv w:val="1"/>
      <w:marLeft w:val="0"/>
      <w:marRight w:val="0"/>
      <w:marTop w:val="0"/>
      <w:marBottom w:val="0"/>
      <w:divBdr>
        <w:top w:val="none" w:sz="0" w:space="0" w:color="auto"/>
        <w:left w:val="none" w:sz="0" w:space="0" w:color="auto"/>
        <w:bottom w:val="none" w:sz="0" w:space="0" w:color="auto"/>
        <w:right w:val="none" w:sz="0" w:space="0" w:color="auto"/>
      </w:divBdr>
      <w:divsChild>
        <w:div w:id="1773935689">
          <w:marLeft w:val="0"/>
          <w:marRight w:val="0"/>
          <w:marTop w:val="0"/>
          <w:marBottom w:val="0"/>
          <w:divBdr>
            <w:top w:val="none" w:sz="0" w:space="0" w:color="auto"/>
            <w:left w:val="none" w:sz="0" w:space="0" w:color="auto"/>
            <w:bottom w:val="none" w:sz="0" w:space="0" w:color="auto"/>
            <w:right w:val="none" w:sz="0" w:space="0" w:color="auto"/>
          </w:divBdr>
          <w:divsChild>
            <w:div w:id="96615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4</Pages>
  <Words>1009</Words>
  <Characters>5754</Characters>
  <Application>Microsoft Office Word</Application>
  <DocSecurity>0</DocSecurity>
  <Lines>47</Lines>
  <Paragraphs>13</Paragraphs>
  <ScaleCrop>false</ScaleCrop>
  <Company>Microsoft</Company>
  <LinksUpToDate>false</LinksUpToDate>
  <CharactersWithSpaces>6750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Starostka</dc:creator>
  <cp:keywords/>
  <dc:description/>
  <cp:lastModifiedBy>Starostka</cp:lastModifiedBy>
  <cp:revision>6</cp:revision>
  <dcterms:created xsi:type="dcterms:W3CDTF">2016-10-07T09:56:00Z</dcterms:created>
  <dcterms:modified xsi:type="dcterms:W3CDTF">2016-10-07T10:07:00Z</dcterms:modified>
</cp:coreProperties>
</file>