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95" w:rsidRDefault="006A6195" w:rsidP="00BA3384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sz w:val="36"/>
          <w:szCs w:val="36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5648F5">
        <w:rPr>
          <w:rFonts w:ascii="Georgia" w:hAnsi="Georgia" w:cs="Georgia"/>
          <w:b/>
          <w:bCs/>
          <w:sz w:val="24"/>
          <w:szCs w:val="24"/>
        </w:rPr>
        <w:t>Plán kontrolnej činnosti hlavného kontrolóra</w:t>
      </w:r>
    </w:p>
    <w:p w:rsidR="005648F5" w:rsidRDefault="005648F5" w:rsidP="005648F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5648F5">
        <w:rPr>
          <w:rFonts w:ascii="Georgia" w:hAnsi="Georgia" w:cs="Georgia"/>
          <w:b/>
          <w:bCs/>
          <w:sz w:val="24"/>
          <w:szCs w:val="24"/>
        </w:rPr>
        <w:t>Obce Štitáre na II. polrok 2017</w:t>
      </w:r>
    </w:p>
    <w:p w:rsidR="0060184D" w:rsidRPr="005648F5" w:rsidRDefault="0060184D" w:rsidP="005648F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sz w:val="24"/>
          <w:szCs w:val="24"/>
        </w:rPr>
      </w:pPr>
      <w:r w:rsidRPr="005648F5">
        <w:rPr>
          <w:rFonts w:ascii="Georgia" w:hAnsi="Georgia" w:cs="Georgia"/>
          <w:b/>
          <w:bCs/>
          <w:sz w:val="24"/>
          <w:szCs w:val="24"/>
        </w:rPr>
        <w:tab/>
      </w: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iCs/>
          <w:sz w:val="24"/>
          <w:szCs w:val="24"/>
        </w:rPr>
      </w:pPr>
      <w:r w:rsidRPr="005648F5">
        <w:rPr>
          <w:rFonts w:ascii="Georgia" w:hAnsi="Georgia" w:cs="Georgia"/>
          <w:iCs/>
          <w:sz w:val="24"/>
          <w:szCs w:val="24"/>
        </w:rPr>
        <w:t xml:space="preserve">V súlade s ustanovením § 18f ods. 1 písm. b)  zákona NR SR č. 369/1990 Zb. o obecnom zriadení v znení neskorších predpisov predkladám obecnému zastupiteľstvu v Štitároch plán kontrolnej činnosti na II. polrok 2017. </w:t>
      </w: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i/>
          <w:iCs/>
          <w:sz w:val="24"/>
          <w:szCs w:val="24"/>
        </w:rPr>
      </w:pP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  <w:r w:rsidRPr="005648F5">
        <w:rPr>
          <w:rFonts w:ascii="Georgia" w:hAnsi="Georgia" w:cs="Georgia"/>
          <w:sz w:val="24"/>
          <w:szCs w:val="24"/>
        </w:rPr>
        <w:t>Kontrolná činnosť v II. polroku 2017 bude zameraná na kontrolu plneni</w:t>
      </w:r>
      <w:r w:rsidR="005C2774">
        <w:rPr>
          <w:rFonts w:ascii="Georgia" w:hAnsi="Georgia" w:cs="Georgia"/>
          <w:sz w:val="24"/>
          <w:szCs w:val="24"/>
        </w:rPr>
        <w:t xml:space="preserve">a </w:t>
      </w:r>
      <w:r w:rsidRPr="005648F5">
        <w:rPr>
          <w:rFonts w:ascii="Georgia" w:hAnsi="Georgia" w:cs="Georgia"/>
          <w:sz w:val="24"/>
          <w:szCs w:val="24"/>
        </w:rPr>
        <w:t xml:space="preserve">úloh obce v zmysle  § </w:t>
      </w:r>
      <w:r w:rsidR="005C2774">
        <w:rPr>
          <w:rFonts w:ascii="Georgia" w:hAnsi="Georgia" w:cs="Georgia"/>
          <w:sz w:val="24"/>
          <w:szCs w:val="24"/>
        </w:rPr>
        <w:t>1</w:t>
      </w:r>
      <w:r w:rsidRPr="005648F5">
        <w:rPr>
          <w:rFonts w:ascii="Georgia" w:hAnsi="Georgia" w:cs="Georgia"/>
          <w:sz w:val="24"/>
          <w:szCs w:val="24"/>
        </w:rPr>
        <w:t>8d ods. l</w:t>
      </w:r>
      <w:r w:rsidR="00373C60">
        <w:rPr>
          <w:rFonts w:ascii="Georgia" w:hAnsi="Georgia" w:cs="Georgia"/>
          <w:sz w:val="24"/>
          <w:szCs w:val="24"/>
        </w:rPr>
        <w:t xml:space="preserve"> a ods. </w:t>
      </w:r>
      <w:bookmarkStart w:id="0" w:name="_GoBack"/>
      <w:bookmarkEnd w:id="0"/>
      <w:r w:rsidR="005C2774" w:rsidRPr="00373C60">
        <w:rPr>
          <w:rFonts w:ascii="Georgia" w:hAnsi="Georgia" w:cs="Georgia"/>
          <w:sz w:val="24"/>
          <w:szCs w:val="24"/>
        </w:rPr>
        <w:t>2</w:t>
      </w:r>
      <w:r w:rsidRPr="005648F5">
        <w:rPr>
          <w:rFonts w:ascii="Georgia" w:hAnsi="Georgia" w:cs="Georgia"/>
          <w:sz w:val="24"/>
          <w:szCs w:val="24"/>
        </w:rPr>
        <w:t xml:space="preserve"> písm. a) zákona číslo 369/1990 Zb. v znení neskorších predpisov, kontrola vnútorných veci obce podľa § 4 ods. 3 zákona číslo 369/1990 Zb. v znení neskorších predpisov, v súlade so zákonom číslo 357/2015 Z. z. o finančnej kontrole a vnútornom audite, a v zmysle VZN obce Štitáre a ďalších všeobecne záväzných predpisov SR.</w:t>
      </w: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sz w:val="24"/>
          <w:szCs w:val="24"/>
        </w:rPr>
      </w:pPr>
      <w:r w:rsidRPr="005648F5">
        <w:rPr>
          <w:rFonts w:ascii="Georgia" w:hAnsi="Georgia" w:cs="Georgia"/>
          <w:b/>
          <w:sz w:val="24"/>
          <w:szCs w:val="24"/>
        </w:rPr>
        <w:t>Kontrolná činnosť na II. polrok 2017:</w:t>
      </w: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60184D" w:rsidRDefault="005648F5" w:rsidP="006018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Georgia" w:hAnsi="Georgia" w:cs="Georgia"/>
          <w:sz w:val="24"/>
          <w:szCs w:val="24"/>
        </w:rPr>
      </w:pPr>
      <w:r w:rsidRPr="0060184D">
        <w:rPr>
          <w:rFonts w:ascii="Georgia" w:hAnsi="Georgia" w:cs="Georgia"/>
          <w:sz w:val="24"/>
          <w:szCs w:val="24"/>
        </w:rPr>
        <w:t>Vypracovanie odborného stanoviska a hlavného kontrolóra obce Štitáre k návrhu rozpočtu obce Štitáre na rok 2018 v prípade, že bude predložený v roku 2017</w:t>
      </w:r>
      <w:r w:rsidR="005C2774">
        <w:rPr>
          <w:rFonts w:ascii="Georgia" w:hAnsi="Georgia" w:cs="Georgia"/>
          <w:sz w:val="24"/>
          <w:szCs w:val="24"/>
        </w:rPr>
        <w:t>,</w:t>
      </w:r>
    </w:p>
    <w:p w:rsidR="005648F5" w:rsidRPr="0060184D" w:rsidRDefault="005648F5" w:rsidP="006018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Georgia" w:hAnsi="Georgia" w:cs="Georgia"/>
          <w:sz w:val="24"/>
          <w:szCs w:val="24"/>
        </w:rPr>
      </w:pPr>
      <w:r w:rsidRPr="0060184D">
        <w:rPr>
          <w:rFonts w:ascii="Georgia" w:hAnsi="Georgia" w:cs="Georgia"/>
          <w:sz w:val="24"/>
          <w:szCs w:val="24"/>
        </w:rPr>
        <w:t>Mimoriadna inventarizácia pokladne a pokladničnej hotovosti obce Štitáre k 31. 12. 2017</w:t>
      </w:r>
      <w:r w:rsidR="005C2774">
        <w:rPr>
          <w:rFonts w:ascii="Georgia" w:hAnsi="Georgia" w:cs="Georgia"/>
          <w:sz w:val="24"/>
          <w:szCs w:val="24"/>
        </w:rPr>
        <w:t>,</w:t>
      </w:r>
    </w:p>
    <w:p w:rsidR="005648F5" w:rsidRPr="0060184D" w:rsidRDefault="005648F5" w:rsidP="006018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Georgia" w:hAnsi="Georgia" w:cs="Georgia"/>
          <w:sz w:val="24"/>
          <w:szCs w:val="24"/>
        </w:rPr>
      </w:pPr>
      <w:r w:rsidRPr="0060184D">
        <w:rPr>
          <w:rFonts w:ascii="Georgia" w:hAnsi="Georgia" w:cs="Georgia"/>
          <w:sz w:val="24"/>
          <w:szCs w:val="24"/>
        </w:rPr>
        <w:t>Kontrolná činnosť na žiadosť obecného zastupiteľstva, poslancov, občanov a poznatkov zistených pri výkone činnosti</w:t>
      </w:r>
      <w:r w:rsidR="005C2774">
        <w:rPr>
          <w:rFonts w:ascii="Georgia" w:hAnsi="Georgia" w:cs="Georgia"/>
          <w:sz w:val="24"/>
          <w:szCs w:val="24"/>
        </w:rPr>
        <w:t>.</w:t>
      </w: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b/>
          <w:sz w:val="24"/>
          <w:szCs w:val="24"/>
        </w:rPr>
      </w:pPr>
      <w:r w:rsidRPr="005648F5">
        <w:rPr>
          <w:rFonts w:ascii="Georgia" w:hAnsi="Georgia" w:cs="Georgia"/>
          <w:b/>
          <w:sz w:val="24"/>
          <w:szCs w:val="24"/>
        </w:rPr>
        <w:t>Ďalšie činnosť hlavného kontrolóra:</w:t>
      </w: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  <w:r w:rsidRPr="005648F5">
        <w:rPr>
          <w:rFonts w:ascii="Georgia" w:hAnsi="Georgia" w:cs="Georgia"/>
          <w:sz w:val="24"/>
          <w:szCs w:val="24"/>
        </w:rPr>
        <w:t>Účasť na rokovaniach obecného zastupiteľstva</w:t>
      </w: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  <w:r w:rsidRPr="005648F5">
        <w:rPr>
          <w:rFonts w:ascii="Georgia" w:hAnsi="Georgia" w:cs="Georgia"/>
          <w:sz w:val="24"/>
          <w:szCs w:val="24"/>
        </w:rPr>
        <w:t>Spolupráca s inými štátnymi a samosprávnymi orgánmi</w:t>
      </w: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  <w:r w:rsidRPr="005648F5">
        <w:rPr>
          <w:rFonts w:ascii="Georgia" w:hAnsi="Georgia" w:cs="Georgia"/>
          <w:sz w:val="24"/>
          <w:szCs w:val="24"/>
        </w:rPr>
        <w:t>Zvyšovanie odbornosti a vedomost</w:t>
      </w:r>
      <w:r w:rsidR="005C2774">
        <w:rPr>
          <w:rFonts w:ascii="Georgia" w:hAnsi="Georgia" w:cs="Georgia"/>
          <w:sz w:val="24"/>
          <w:szCs w:val="24"/>
        </w:rPr>
        <w:t>í</w:t>
      </w:r>
      <w:r w:rsidRPr="005648F5">
        <w:rPr>
          <w:rFonts w:ascii="Georgia" w:hAnsi="Georgia" w:cs="Georgia"/>
          <w:sz w:val="24"/>
          <w:szCs w:val="24"/>
        </w:rPr>
        <w:t xml:space="preserve"> na základe novoprijatých právnych predpisov</w:t>
      </w:r>
    </w:p>
    <w:p w:rsidR="005648F5" w:rsidRPr="005648F5" w:rsidRDefault="005648F5" w:rsidP="0060184D">
      <w:pPr>
        <w:autoSpaceDE w:val="0"/>
        <w:autoSpaceDN w:val="0"/>
        <w:adjustRightInd w:val="0"/>
        <w:spacing w:after="0" w:line="276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 w:rsidRPr="005648F5">
        <w:rPr>
          <w:rFonts w:ascii="Georgia" w:hAnsi="Georgia" w:cs="Georgia"/>
          <w:sz w:val="24"/>
          <w:szCs w:val="24"/>
        </w:rPr>
        <w:t>V Štitároch dňa 4.7.2017</w:t>
      </w: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 w:rsidRPr="005648F5">
        <w:rPr>
          <w:rFonts w:ascii="Georgia" w:hAnsi="Georgia" w:cs="Georgia"/>
          <w:sz w:val="24"/>
          <w:szCs w:val="24"/>
        </w:rPr>
        <w:t xml:space="preserve">     </w:t>
      </w:r>
      <w:r w:rsidR="0060184D">
        <w:rPr>
          <w:rFonts w:ascii="Georgia" w:hAnsi="Georgia" w:cs="Georgia"/>
          <w:sz w:val="24"/>
          <w:szCs w:val="24"/>
        </w:rPr>
        <w:t xml:space="preserve">                    </w:t>
      </w:r>
      <w:r w:rsidRPr="005648F5">
        <w:rPr>
          <w:rFonts w:ascii="Georgia" w:hAnsi="Georgia" w:cs="Georgia"/>
          <w:sz w:val="24"/>
          <w:szCs w:val="24"/>
        </w:rPr>
        <w:t xml:space="preserve">                                                             </w:t>
      </w:r>
      <w:r w:rsidR="0060184D">
        <w:rPr>
          <w:rFonts w:ascii="Georgia" w:hAnsi="Georgia" w:cs="Georgia"/>
          <w:sz w:val="24"/>
          <w:szCs w:val="24"/>
        </w:rPr>
        <w:t xml:space="preserve">  </w:t>
      </w:r>
      <w:r w:rsidRPr="005648F5">
        <w:rPr>
          <w:rFonts w:ascii="Georgia" w:hAnsi="Georgia" w:cs="Georgia"/>
          <w:sz w:val="24"/>
          <w:szCs w:val="24"/>
        </w:rPr>
        <w:t xml:space="preserve">            Mgr. Ján Veteráni v.r.</w:t>
      </w: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 w:rsidRPr="005648F5">
        <w:rPr>
          <w:rFonts w:ascii="Georgia" w:hAnsi="Georgia" w:cs="Georgia"/>
          <w:sz w:val="24"/>
          <w:szCs w:val="24"/>
        </w:rPr>
        <w:t xml:space="preserve">                                                                                            Hlavný kontrolór obce Štitáre</w:t>
      </w:r>
    </w:p>
    <w:p w:rsidR="005648F5" w:rsidRPr="005648F5" w:rsidRDefault="005648F5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9D21B6" w:rsidRPr="00754DC8" w:rsidRDefault="009D21B6" w:rsidP="005648F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sectPr w:rsidR="009D21B6" w:rsidRPr="00754DC8" w:rsidSect="0060184D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C1" w:rsidRDefault="00453EC1" w:rsidP="00EF6709">
      <w:pPr>
        <w:spacing w:after="0" w:line="240" w:lineRule="auto"/>
      </w:pPr>
      <w:r>
        <w:separator/>
      </w:r>
    </w:p>
  </w:endnote>
  <w:endnote w:type="continuationSeparator" w:id="0">
    <w:p w:rsidR="00453EC1" w:rsidRDefault="00453EC1" w:rsidP="00EF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,BoldItalic">
    <w:altName w:val="Georg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84" w:rsidRDefault="00BA3384">
    <w:pPr>
      <w:pStyle w:val="Pta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Hlavný kontrolór obce Štitáre</w:t>
    </w: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1572936541"/>
        <w:placeholder>
          <w:docPart w:val="1AF3D426EC4B459DBC85381AE611C2C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Mgr. Ján Veteráni</w:t>
        </w:r>
      </w:sdtContent>
    </w:sdt>
  </w:p>
  <w:p w:rsidR="00BF5409" w:rsidRDefault="00BF540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C1" w:rsidRDefault="00453EC1" w:rsidP="00EF6709">
      <w:pPr>
        <w:spacing w:after="0" w:line="240" w:lineRule="auto"/>
      </w:pPr>
      <w:r>
        <w:separator/>
      </w:r>
    </w:p>
  </w:footnote>
  <w:footnote w:type="continuationSeparator" w:id="0">
    <w:p w:rsidR="00453EC1" w:rsidRDefault="00453EC1" w:rsidP="00EF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709" w:rsidRDefault="00EF670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eorgia" w:hAnsi="Georgia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alias w:val="Názov"/>
                            <w:tag w:val=""/>
                            <w:id w:val="-9694963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F6709" w:rsidRPr="005648F5" w:rsidRDefault="005648F5" w:rsidP="00BA3384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48F5">
                                <w:rPr>
                                  <w:rFonts w:ascii="Georgia" w:hAnsi="Georgia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Plán Kontrolnej činnosti </w:t>
                              </w:r>
                              <w:r w:rsidR="0060184D">
                                <w:rPr>
                                  <w:rFonts w:ascii="Georgia" w:hAnsi="Georgia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</w:t>
                              </w:r>
                              <w:r w:rsidRPr="005648F5">
                                <w:rPr>
                                  <w:rFonts w:ascii="Georgia" w:hAnsi="Georgia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hlavného kontrolóra obce štitáre  na ii. p</w:t>
                              </w:r>
                              <w:r w:rsidR="0060184D">
                                <w:rPr>
                                  <w:rFonts w:ascii="Georgia" w:hAnsi="Georgia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5648F5">
                                <w:rPr>
                                  <w:rFonts w:ascii="Georgia" w:hAnsi="Georgia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lrok 2017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Obdĺžni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UinAIAAJgFAAAOAAAAZHJzL2Uyb0RvYy54bWysVM1O3DAQvlfqO1i+l2S3ULorsmgFoqqE&#10;ABUqzl7HJlb9V9u7yfbReuDUvldnnGyggFqp6iXxeP4/fzNHx53RZCNCVM5WdLJXUiIsd7WydxX9&#10;fHP25j0lMTFbM+2sqOhWRHq8eP3qqPVzMXWN07UIBILYOG99RZuU/LwoIm+EYXHPeWFBKV0wLIEY&#10;7oo6sBaiG11My/Jd0bpQ++C4iBFuT3slXeT4UgqeLqWMIhFdUagt5W/I3xV+i8URm98F5hvFhzLY&#10;P1RhmLKQdAx1yhIj66CehTKKBxedTHvcmcJJqbjIPUA3k/JJN9cN8yL3AuBEP8IU/19YfrG5CkTV&#10;8HazQ0osM/BIl6v6x/ef91Z9IXgLGLU+zsH02l+FQYpwxIY7GQz+oRXSZVy3I66iS4TD5cHsoCzf&#10;zijhoJselvsHOWjx4O1DTB+EMwQPFQ3wbhlOtjmPCTKC6c4Ek0WnVX2mtM4CckWc6EA2DF6ZcS5s&#10;mmDV4PWbpbZobx169mq8KbC5vp18Slst0E7bT0ICNNDANBeTSfk8Ua6hYbXo80OrZeYVZt+VlmvJ&#10;AdFaQv4x9uRPsfsqB3t0FZnTo3P5d+fRI2d2No3ORlkXXgqgR/hkb78DqYcGUUrdqoPi8Lhy9RY4&#10;FFw/XNHzMwWveM5iumIBpgnmDjZEuoSP1K6tqBtOlDQufHvpHu2B5KClpIXprGj8umZBUKI/WqD/&#10;bLK/j+OcBaDTFITwWLN6rLFrc+KAGhPYRZ7nI9onvTvK4MwtLJIlZgUVsxxyV5SnsBNOUr81YBVx&#10;sVxmMxhhz9K5vfYcgyPAyNKb7pYFP1A5wRBcuN0ks/kTRve26Bn9cp2AmpnuD7gO0MP4Zw4Nqwr3&#10;y2M5Wz0s1MUvAAAA//8DAFBLAwQUAAYACAAAACEAl7dHW9wAAAAEAQAADwAAAGRycy9kb3ducmV2&#10;LnhtbEyPsU7DQBBEeyT+4bRINCg5E6IEjM9RBEIoRQpMGrqNb2MbfHvGd4nN37PQQDPSaFYzb7PV&#10;6Fp1oj40ng1cTxNQxKW3DVcGdq9Pk1tQISJbbD2TgS8KsMrPzzJMrR/4hU5FrJSUcEjRQB1jl2od&#10;ypochqnviCU7+N5hFNtX2vY4SLlr9SxJFtphw7JQY0cPNZUfxdEZWLvPwg7zzbbZPZbh7er9+bAp&#10;2JjLi3F9DyrSGP+O4Qdf0CEXpr0/sg2qNSCPxF+V7O5mKXZvYD5bgM4z/R8+/wYAAP//AwBQSwEC&#10;LQAUAAYACAAAACEAtoM4kv4AAADhAQAAEwAAAAAAAAAAAAAAAAAAAAAAW0NvbnRlbnRfVHlwZXNd&#10;LnhtbFBLAQItABQABgAIAAAAIQA4/SH/1gAAAJQBAAALAAAAAAAAAAAAAAAAAC8BAABfcmVscy8u&#10;cmVsc1BLAQItABQABgAIAAAAIQDfmOUinAIAAJgFAAAOAAAAAAAAAAAAAAAAAC4CAABkcnMvZTJv&#10;RG9jLnhtbFBLAQItABQABgAIAAAAIQCXt0db3AAAAAQBAAAPAAAAAAAAAAAAAAAAAPYEAABkcnMv&#10;ZG93bnJldi54bWxQSwUGAAAAAAQABADzAAAA/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Georgia" w:hAnsi="Georgia"/>
                        <w:caps/>
                        <w:color w:val="FFFFFF" w:themeColor="background1"/>
                        <w:sz w:val="20"/>
                        <w:szCs w:val="20"/>
                      </w:rPr>
                      <w:alias w:val="Názov"/>
                      <w:tag w:val=""/>
                      <w:id w:val="-9694963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F6709" w:rsidRPr="005648F5" w:rsidRDefault="005648F5" w:rsidP="00BA3384">
                        <w:pPr>
                          <w:pStyle w:val="Hlavika"/>
                          <w:jc w:val="center"/>
                          <w:rPr>
                            <w: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48F5">
                          <w:rPr>
                            <w:rFonts w:ascii="Georgia" w:hAnsi="Georgia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Plán Kontrolnej činnosti </w:t>
                        </w:r>
                        <w:r w:rsidR="0060184D">
                          <w:rPr>
                            <w:rFonts w:ascii="Georgia" w:hAnsi="Georgia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</w:t>
                        </w:r>
                        <w:r w:rsidRPr="005648F5">
                          <w:rPr>
                            <w:rFonts w:ascii="Georgia" w:hAnsi="Georgia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hlavného kontrolóra obce štitáre  na ii. p</w:t>
                        </w:r>
                        <w:r w:rsidR="0060184D">
                          <w:rPr>
                            <w:rFonts w:ascii="Georgia" w:hAnsi="Georgia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o</w:t>
                        </w:r>
                        <w:r w:rsidRPr="005648F5">
                          <w:rPr>
                            <w:rFonts w:ascii="Georgia" w:hAnsi="Georgia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lrok 2017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BFB"/>
    <w:multiLevelType w:val="hybridMultilevel"/>
    <w:tmpl w:val="C096CBEC"/>
    <w:lvl w:ilvl="0" w:tplc="CD0A968A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393F"/>
    <w:multiLevelType w:val="hybridMultilevel"/>
    <w:tmpl w:val="6A58341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7B4"/>
    <w:multiLevelType w:val="hybridMultilevel"/>
    <w:tmpl w:val="9ECC8A4A"/>
    <w:lvl w:ilvl="0" w:tplc="BD1A26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45AD"/>
    <w:multiLevelType w:val="hybridMultilevel"/>
    <w:tmpl w:val="E59E667A"/>
    <w:lvl w:ilvl="0" w:tplc="F0DA8528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4C6"/>
    <w:multiLevelType w:val="hybridMultilevel"/>
    <w:tmpl w:val="568466B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2495"/>
    <w:multiLevelType w:val="hybridMultilevel"/>
    <w:tmpl w:val="E708A3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2BC6"/>
    <w:multiLevelType w:val="hybridMultilevel"/>
    <w:tmpl w:val="2B363F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A4F64"/>
    <w:multiLevelType w:val="hybridMultilevel"/>
    <w:tmpl w:val="0F9656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1161"/>
    <w:multiLevelType w:val="hybridMultilevel"/>
    <w:tmpl w:val="F15C0A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A85"/>
    <w:multiLevelType w:val="hybridMultilevel"/>
    <w:tmpl w:val="F8207CA6"/>
    <w:lvl w:ilvl="0" w:tplc="509851B4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95"/>
    <w:rsid w:val="00012F7D"/>
    <w:rsid w:val="00034365"/>
    <w:rsid w:val="0003785C"/>
    <w:rsid w:val="000B0884"/>
    <w:rsid w:val="00122FF4"/>
    <w:rsid w:val="0018334D"/>
    <w:rsid w:val="003253C1"/>
    <w:rsid w:val="003378EF"/>
    <w:rsid w:val="00373C60"/>
    <w:rsid w:val="003A45E1"/>
    <w:rsid w:val="003A7F41"/>
    <w:rsid w:val="004002A0"/>
    <w:rsid w:val="00453EC1"/>
    <w:rsid w:val="0048112D"/>
    <w:rsid w:val="0050531E"/>
    <w:rsid w:val="005648F5"/>
    <w:rsid w:val="0057090E"/>
    <w:rsid w:val="005C2774"/>
    <w:rsid w:val="0060184D"/>
    <w:rsid w:val="006A6195"/>
    <w:rsid w:val="00702CBE"/>
    <w:rsid w:val="00754DC8"/>
    <w:rsid w:val="00811772"/>
    <w:rsid w:val="00816290"/>
    <w:rsid w:val="00873198"/>
    <w:rsid w:val="008D221E"/>
    <w:rsid w:val="009D21B6"/>
    <w:rsid w:val="009F2E29"/>
    <w:rsid w:val="00A91613"/>
    <w:rsid w:val="00A9704F"/>
    <w:rsid w:val="00B06AEA"/>
    <w:rsid w:val="00B51062"/>
    <w:rsid w:val="00BA3384"/>
    <w:rsid w:val="00BF5409"/>
    <w:rsid w:val="00C364F4"/>
    <w:rsid w:val="00C36F05"/>
    <w:rsid w:val="00D33892"/>
    <w:rsid w:val="00D628C9"/>
    <w:rsid w:val="00DC1E70"/>
    <w:rsid w:val="00DD32CC"/>
    <w:rsid w:val="00E01B50"/>
    <w:rsid w:val="00E73031"/>
    <w:rsid w:val="00EB4671"/>
    <w:rsid w:val="00EF6709"/>
    <w:rsid w:val="00F0100A"/>
    <w:rsid w:val="00F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629805-EC06-4105-B7A2-6DCC3DC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32C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6709"/>
  </w:style>
  <w:style w:type="paragraph" w:styleId="Pta">
    <w:name w:val="footer"/>
    <w:basedOn w:val="Normlny"/>
    <w:link w:val="PtaChar"/>
    <w:uiPriority w:val="99"/>
    <w:unhideWhenUsed/>
    <w:rsid w:val="00EF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F3D426EC4B459DBC85381AE611C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D0B9A-C968-4BC1-BA3A-90AAEB3B4D87}"/>
      </w:docPartPr>
      <w:docPartBody>
        <w:p w:rsidR="006B6CC0" w:rsidRDefault="00A032CD" w:rsidP="00A032CD">
          <w:pPr>
            <w:pStyle w:val="1AF3D426EC4B459DBC85381AE611C2C4"/>
          </w:pPr>
          <w:r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,BoldItalic">
    <w:altName w:val="Georg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CD"/>
    <w:rsid w:val="00262405"/>
    <w:rsid w:val="006B6CC0"/>
    <w:rsid w:val="00A032CD"/>
    <w:rsid w:val="00AF7663"/>
    <w:rsid w:val="00E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0CABACA8E0D490CAAA3E9325E68A198">
    <w:name w:val="30CABACA8E0D490CAAA3E9325E68A198"/>
    <w:rsid w:val="00A032CD"/>
  </w:style>
  <w:style w:type="paragraph" w:customStyle="1" w:styleId="5AA9067D40FD4CF8A2CF7E6A7752A89D">
    <w:name w:val="5AA9067D40FD4CF8A2CF7E6A7752A89D"/>
    <w:rsid w:val="00A032CD"/>
  </w:style>
  <w:style w:type="paragraph" w:customStyle="1" w:styleId="D71502F76F2F44679BFB5CE04E46B39F">
    <w:name w:val="D71502F76F2F44679BFB5CE04E46B39F"/>
    <w:rsid w:val="00A032CD"/>
  </w:style>
  <w:style w:type="character" w:styleId="Zstupntext">
    <w:name w:val="Placeholder Text"/>
    <w:basedOn w:val="Predvolenpsmoodseku"/>
    <w:uiPriority w:val="99"/>
    <w:semiHidden/>
    <w:rsid w:val="00A032CD"/>
    <w:rPr>
      <w:color w:val="808080"/>
    </w:rPr>
  </w:style>
  <w:style w:type="paragraph" w:customStyle="1" w:styleId="1AF3D426EC4B459DBC85381AE611C2C4">
    <w:name w:val="1AF3D426EC4B459DBC85381AE611C2C4"/>
    <w:rsid w:val="00A03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Stanovisko hlavného kontrolóra k záverečnému účtu obce Štitáre za rok 2016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Kontrolnej činnosti                                                                                                                hlavného kontrolóra obce štitáre  na ii. polrok 2017</dc:title>
  <dc:subject/>
  <dc:creator>Mgr. Ján Veteráni</dc:creator>
  <cp:keywords/>
  <dc:description/>
  <cp:lastModifiedBy>Veteráni, Ján</cp:lastModifiedBy>
  <cp:revision>2</cp:revision>
  <dcterms:created xsi:type="dcterms:W3CDTF">2017-07-03T11:49:00Z</dcterms:created>
  <dcterms:modified xsi:type="dcterms:W3CDTF">2017-07-03T11:49:00Z</dcterms:modified>
</cp:coreProperties>
</file>