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56" w:rsidRPr="00C92556" w:rsidRDefault="00C92556" w:rsidP="00C92556">
      <w:pPr>
        <w:tabs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cs="Calibr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-252095</wp:posOffset>
            </wp:positionV>
            <wp:extent cx="866775" cy="974090"/>
            <wp:effectExtent l="19050" t="0" r="9525" b="0"/>
            <wp:wrapNone/>
            <wp:docPr id="3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4"/>
        </w:rPr>
        <w:tab/>
      </w:r>
      <w:r w:rsidRPr="008C1202">
        <w:rPr>
          <w:rFonts w:cs="Calibri"/>
          <w:sz w:val="24"/>
          <w:szCs w:val="24"/>
        </w:rPr>
        <w:t xml:space="preserve">      </w:t>
      </w:r>
      <w:r w:rsidRPr="00C92556">
        <w:rPr>
          <w:rFonts w:ascii="Arial" w:hAnsi="Arial" w:cs="Arial"/>
          <w:sz w:val="28"/>
          <w:szCs w:val="28"/>
        </w:rPr>
        <w:t>Obec Štitáre, Pri prameni 14, 951 01 Štitáre</w:t>
      </w:r>
    </w:p>
    <w:p w:rsidR="00C92556" w:rsidRDefault="00C92556" w:rsidP="00C92556">
      <w:pPr>
        <w:jc w:val="center"/>
        <w:rPr>
          <w:rFonts w:ascii="Arial" w:hAnsi="Arial" w:cs="Arial"/>
          <w:sz w:val="24"/>
          <w:szCs w:val="24"/>
        </w:rPr>
      </w:pPr>
    </w:p>
    <w:p w:rsidR="00C92556" w:rsidRPr="00082553" w:rsidRDefault="00C92556" w:rsidP="00C92556">
      <w:pPr>
        <w:pStyle w:val="Bezriadkovania"/>
        <w:rPr>
          <w:rFonts w:ascii="Arial" w:hAnsi="Arial" w:cs="Arial"/>
          <w:sz w:val="24"/>
          <w:szCs w:val="24"/>
        </w:rPr>
      </w:pPr>
      <w:r w:rsidRPr="0008255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2556" w:rsidRDefault="00C92556" w:rsidP="00C92556">
      <w:pPr>
        <w:pStyle w:val="Bezriadkovania"/>
        <w:rPr>
          <w:rFonts w:ascii="Arial" w:hAnsi="Arial" w:cs="Arial"/>
          <w:sz w:val="24"/>
          <w:szCs w:val="24"/>
        </w:rPr>
      </w:pPr>
    </w:p>
    <w:p w:rsidR="00747DA9" w:rsidRDefault="00747DA9" w:rsidP="0074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747DA9" w:rsidRPr="00200C1B" w:rsidRDefault="00747DA9" w:rsidP="0074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Voľby do orgánov samosprávy obcí</w:t>
      </w:r>
    </w:p>
    <w:p w:rsidR="00CB31B4" w:rsidRPr="00200C1B" w:rsidRDefault="00AD6720" w:rsidP="0074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10</w:t>
      </w:r>
      <w:r w:rsidR="00CB31B4"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 novembra 201</w:t>
      </w:r>
      <w:r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8</w:t>
      </w:r>
    </w:p>
    <w:p w:rsidR="00747DA9" w:rsidRPr="00200C1B" w:rsidRDefault="00747DA9" w:rsidP="0074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CB31B4" w:rsidRDefault="005F3EF4" w:rsidP="005F3EF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O z n á m e n i e</w:t>
      </w:r>
    </w:p>
    <w:p w:rsidR="005F3EF4" w:rsidRPr="00200C1B" w:rsidRDefault="005F3EF4" w:rsidP="00463E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Zapisovateľka miestnej volebnej komisie v obci Štitáre oznamuje, že kandidátne listiny na starostu obce a poslanca obecného zastupiteľstva sa odovzdávajú do 11.09.2018 v čase do 24,00 hod. k rukám zapisovateľky po telefonickom dohovore na tel. čísle 0918/320846.</w:t>
      </w:r>
    </w:p>
    <w:p w:rsidR="00A807C6" w:rsidRDefault="00A807C6"/>
    <w:p w:rsidR="00C92556" w:rsidRDefault="00C92556"/>
    <w:p w:rsidR="00C92556" w:rsidRPr="00200C1B" w:rsidRDefault="00C92556" w:rsidP="00C92556">
      <w:pPr>
        <w:pStyle w:val="Bezriadkovania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  <w:t>Ing. Zuzana Vinkovičová</w:t>
      </w:r>
    </w:p>
    <w:p w:rsidR="00C92556" w:rsidRPr="00200C1B" w:rsidRDefault="00C92556" w:rsidP="00C92556">
      <w:pPr>
        <w:pStyle w:val="Bezriadkovania"/>
        <w:rPr>
          <w:rFonts w:ascii="Times New Roman" w:hAnsi="Times New Roman"/>
          <w:sz w:val="24"/>
          <w:szCs w:val="24"/>
        </w:rPr>
      </w:pP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  <w:t xml:space="preserve">  Starostka obce Štitáre</w:t>
      </w:r>
    </w:p>
    <w:p w:rsidR="00C92556" w:rsidRPr="00200C1B" w:rsidRDefault="00C92556" w:rsidP="00C92556">
      <w:pPr>
        <w:pStyle w:val="Bezriadkovania"/>
        <w:rPr>
          <w:rFonts w:ascii="Times New Roman" w:hAnsi="Times New Roman"/>
          <w:sz w:val="24"/>
          <w:szCs w:val="24"/>
        </w:rPr>
      </w:pP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</w:p>
    <w:p w:rsidR="00C92556" w:rsidRPr="00200C1B" w:rsidRDefault="00C92556">
      <w:pPr>
        <w:rPr>
          <w:rFonts w:ascii="Times New Roman" w:hAnsi="Times New Roman" w:cs="Times New Roman"/>
          <w:sz w:val="24"/>
          <w:szCs w:val="24"/>
        </w:rPr>
      </w:pPr>
    </w:p>
    <w:p w:rsidR="00200C1B" w:rsidRPr="00200C1B" w:rsidRDefault="00CE3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údaje zapis</w:t>
      </w:r>
      <w:r w:rsidR="005F3EF4">
        <w:rPr>
          <w:rFonts w:ascii="Times New Roman" w:hAnsi="Times New Roman" w:cs="Times New Roman"/>
          <w:sz w:val="24"/>
          <w:szCs w:val="24"/>
        </w:rPr>
        <w:t>ovateľky: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Valéria Nagyová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C1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200C1B">
        <w:rPr>
          <w:rFonts w:ascii="Times New Roman" w:hAnsi="Times New Roman" w:cs="Times New Roman"/>
          <w:sz w:val="24"/>
          <w:szCs w:val="24"/>
        </w:rPr>
        <w:t xml:space="preserve"> Štitáre, Pri Prameni 125/14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tel.: 037/6528828, 0918/320846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e-mail: obecnyurad@</w:t>
      </w:r>
      <w:bookmarkStart w:id="0" w:name="_GoBack"/>
      <w:bookmarkEnd w:id="0"/>
      <w:r w:rsidRPr="00200C1B">
        <w:rPr>
          <w:rFonts w:ascii="Times New Roman" w:hAnsi="Times New Roman" w:cs="Times New Roman"/>
          <w:sz w:val="24"/>
          <w:szCs w:val="24"/>
        </w:rPr>
        <w:t>stitare.sk</w:t>
      </w:r>
    </w:p>
    <w:sectPr w:rsidR="00200C1B" w:rsidRPr="00200C1B" w:rsidSect="00A8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A9"/>
    <w:rsid w:val="00200C1B"/>
    <w:rsid w:val="00463E60"/>
    <w:rsid w:val="005F3EF4"/>
    <w:rsid w:val="00622BE6"/>
    <w:rsid w:val="00747DA9"/>
    <w:rsid w:val="009B6582"/>
    <w:rsid w:val="00A34284"/>
    <w:rsid w:val="00A807C6"/>
    <w:rsid w:val="00AD6720"/>
    <w:rsid w:val="00B900A0"/>
    <w:rsid w:val="00C92556"/>
    <w:rsid w:val="00CB31B4"/>
    <w:rsid w:val="00CC6967"/>
    <w:rsid w:val="00C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ED626-4430-4A40-A5EA-98C21882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DA9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255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NAGYOVÁ Valéria</cp:lastModifiedBy>
  <cp:revision>4</cp:revision>
  <cp:lastPrinted>2018-09-10T12:52:00Z</cp:lastPrinted>
  <dcterms:created xsi:type="dcterms:W3CDTF">2018-09-10T13:05:00Z</dcterms:created>
  <dcterms:modified xsi:type="dcterms:W3CDTF">2018-09-10T13:09:00Z</dcterms:modified>
</cp:coreProperties>
</file>